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EA4091" w14:textId="72287E46" w:rsidR="00535FCC" w:rsidRDefault="00535FCC" w:rsidP="00535FCC">
      <w:pPr>
        <w:spacing w:after="0" w:line="240" w:lineRule="auto"/>
        <w:jc w:val="center"/>
        <w:rPr>
          <w:rFonts w:ascii="Arial" w:eastAsiaTheme="minorEastAsia" w:hAnsi="Arial" w:cs="Arial"/>
          <w:b/>
          <w:kern w:val="0"/>
          <w:sz w:val="22"/>
          <w:szCs w:val="22"/>
          <w:lang w:val="en-US" w:eastAsia="en-GB"/>
          <w14:ligatures w14:val="none"/>
        </w:rPr>
      </w:pPr>
      <w:r>
        <w:rPr>
          <w:noProof/>
        </w:rPr>
        <w:drawing>
          <wp:inline distT="0" distB="0" distL="0" distR="0" wp14:anchorId="168143C9" wp14:editId="78122F56">
            <wp:extent cx="2352675" cy="1024664"/>
            <wp:effectExtent l="0" t="0" r="0" b="4445"/>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79095" cy="1036171"/>
                    </a:xfrm>
                    <a:prstGeom prst="rect">
                      <a:avLst/>
                    </a:prstGeom>
                    <a:noFill/>
                    <a:ln>
                      <a:noFill/>
                    </a:ln>
                  </pic:spPr>
                </pic:pic>
              </a:graphicData>
            </a:graphic>
          </wp:inline>
        </w:drawing>
      </w:r>
    </w:p>
    <w:p w14:paraId="70C147AC" w14:textId="77777777" w:rsidR="00535FCC" w:rsidRPr="00C84E6F" w:rsidRDefault="00535FCC" w:rsidP="00EF07B2">
      <w:pPr>
        <w:spacing w:after="0" w:line="240" w:lineRule="auto"/>
        <w:rPr>
          <w:rFonts w:ascii="Arial" w:eastAsiaTheme="minorEastAsia" w:hAnsi="Arial" w:cs="Arial"/>
          <w:b/>
          <w:kern w:val="0"/>
          <w:sz w:val="2"/>
          <w:szCs w:val="2"/>
          <w:lang w:val="en-US" w:eastAsia="en-GB"/>
          <w14:ligatures w14:val="none"/>
        </w:rPr>
      </w:pPr>
    </w:p>
    <w:p w14:paraId="18FFB248" w14:textId="6B17E336" w:rsidR="00535FCC" w:rsidRDefault="00535FCC" w:rsidP="006E4591">
      <w:pPr>
        <w:pStyle w:val="Heading5"/>
        <w:spacing w:before="0" w:after="0"/>
        <w:jc w:val="center"/>
        <w:rPr>
          <w:rFonts w:ascii="Arial" w:hAnsi="Arial" w:cs="Arial"/>
          <w:b/>
          <w:bCs/>
          <w:color w:val="auto"/>
          <w:sz w:val="28"/>
        </w:rPr>
      </w:pPr>
      <w:r w:rsidRPr="00535FCC">
        <w:rPr>
          <w:rFonts w:ascii="Arial" w:hAnsi="Arial" w:cs="Arial"/>
          <w:b/>
          <w:bCs/>
          <w:color w:val="auto"/>
          <w:sz w:val="28"/>
        </w:rPr>
        <w:t>Job Descriptio</w:t>
      </w:r>
      <w:r w:rsidR="006E4591">
        <w:rPr>
          <w:rFonts w:ascii="Arial" w:hAnsi="Arial" w:cs="Arial"/>
          <w:b/>
          <w:bCs/>
          <w:color w:val="auto"/>
          <w:sz w:val="28"/>
        </w:rPr>
        <w:t>n</w:t>
      </w:r>
    </w:p>
    <w:p w14:paraId="577EF9A6" w14:textId="77777777" w:rsidR="006E4591" w:rsidRPr="006E4591" w:rsidRDefault="006E4591" w:rsidP="006E4591">
      <w:pPr>
        <w:rPr>
          <w:sz w:val="6"/>
          <w:szCs w:val="6"/>
        </w:rPr>
      </w:pPr>
    </w:p>
    <w:p w14:paraId="246732A6" w14:textId="45016F30" w:rsidR="00535FCC" w:rsidRDefault="00535FCC" w:rsidP="006E4591">
      <w:pPr>
        <w:pStyle w:val="Heading1"/>
        <w:spacing w:before="0" w:after="0"/>
        <w:jc w:val="center"/>
        <w:rPr>
          <w:rFonts w:ascii="Arial" w:hAnsi="Arial" w:cs="Arial"/>
          <w:b/>
          <w:bCs/>
          <w:color w:val="auto"/>
          <w:sz w:val="28"/>
        </w:rPr>
      </w:pPr>
      <w:r w:rsidRPr="00535FCC">
        <w:rPr>
          <w:rFonts w:ascii="Arial" w:hAnsi="Arial" w:cs="Arial"/>
          <w:b/>
          <w:bCs/>
          <w:color w:val="auto"/>
          <w:sz w:val="28"/>
        </w:rPr>
        <w:t xml:space="preserve">Head of </w:t>
      </w:r>
      <w:r w:rsidR="00C84E6F">
        <w:rPr>
          <w:rFonts w:ascii="Arial" w:hAnsi="Arial" w:cs="Arial"/>
          <w:b/>
          <w:bCs/>
          <w:color w:val="auto"/>
          <w:sz w:val="28"/>
        </w:rPr>
        <w:t>Additional Learning Support – Foundation Learning</w:t>
      </w:r>
    </w:p>
    <w:p w14:paraId="2D937EC3" w14:textId="77777777" w:rsidR="006E4591" w:rsidRPr="00CD3DC9" w:rsidRDefault="006E4591" w:rsidP="006E4591">
      <w:pPr>
        <w:rPr>
          <w:sz w:val="12"/>
          <w:szCs w:val="12"/>
        </w:rPr>
      </w:pPr>
    </w:p>
    <w:p w14:paraId="260ED084" w14:textId="77777777" w:rsidR="00535FCC" w:rsidRPr="00DF7063" w:rsidRDefault="00535FCC" w:rsidP="006E4591">
      <w:pPr>
        <w:spacing w:after="0"/>
        <w:rPr>
          <w:rFonts w:ascii="Arial" w:hAnsi="Arial" w:cs="Arial"/>
          <w:b/>
          <w:bCs/>
          <w:sz w:val="4"/>
          <w:szCs w:val="4"/>
        </w:rPr>
      </w:pPr>
    </w:p>
    <w:p w14:paraId="64AD96E0" w14:textId="77777777" w:rsidR="006E4591" w:rsidRDefault="00535FCC" w:rsidP="006E4591">
      <w:pPr>
        <w:spacing w:after="0"/>
        <w:ind w:left="2160" w:hanging="2160"/>
        <w:rPr>
          <w:rFonts w:ascii="Arial" w:hAnsi="Arial" w:cs="Arial"/>
          <w:sz w:val="22"/>
        </w:rPr>
      </w:pPr>
      <w:r w:rsidRPr="00535FCC">
        <w:rPr>
          <w:rFonts w:ascii="Arial" w:hAnsi="Arial" w:cs="Arial"/>
          <w:sz w:val="22"/>
        </w:rPr>
        <w:t>Job Title:</w:t>
      </w:r>
      <w:r w:rsidRPr="00535FCC">
        <w:rPr>
          <w:rFonts w:ascii="Arial" w:hAnsi="Arial" w:cs="Arial"/>
          <w:sz w:val="22"/>
        </w:rPr>
        <w:tab/>
        <w:t xml:space="preserve">Head of </w:t>
      </w:r>
      <w:r w:rsidR="00C84E6F">
        <w:rPr>
          <w:rFonts w:ascii="Arial" w:hAnsi="Arial" w:cs="Arial"/>
          <w:sz w:val="22"/>
        </w:rPr>
        <w:t>Additional Learning Support – Foundation Learning</w:t>
      </w:r>
    </w:p>
    <w:p w14:paraId="21621300" w14:textId="0E72C99F" w:rsidR="00535FCC" w:rsidRPr="006E4591" w:rsidRDefault="00535FCC" w:rsidP="006E4591">
      <w:pPr>
        <w:spacing w:after="0"/>
        <w:ind w:left="2160" w:hanging="2160"/>
        <w:rPr>
          <w:rFonts w:ascii="Arial" w:hAnsi="Arial" w:cs="Arial"/>
          <w:sz w:val="14"/>
          <w:szCs w:val="16"/>
        </w:rPr>
      </w:pPr>
      <w:r w:rsidRPr="00535FCC">
        <w:rPr>
          <w:rFonts w:ascii="Arial" w:hAnsi="Arial" w:cs="Arial"/>
          <w:sz w:val="22"/>
        </w:rPr>
        <w:tab/>
      </w:r>
    </w:p>
    <w:p w14:paraId="2211868A" w14:textId="1BB22BD4" w:rsidR="00535FCC" w:rsidRPr="00535FCC" w:rsidRDefault="00535FCC" w:rsidP="006E4591">
      <w:pPr>
        <w:pStyle w:val="Heading6"/>
        <w:spacing w:before="0"/>
        <w:rPr>
          <w:rFonts w:ascii="Arial" w:hAnsi="Arial" w:cs="Arial"/>
          <w:i w:val="0"/>
          <w:iCs w:val="0"/>
          <w:color w:val="auto"/>
          <w:sz w:val="22"/>
        </w:rPr>
      </w:pPr>
      <w:r w:rsidRPr="00535FCC">
        <w:rPr>
          <w:rFonts w:ascii="Arial" w:hAnsi="Arial" w:cs="Arial"/>
          <w:i w:val="0"/>
          <w:iCs w:val="0"/>
          <w:color w:val="auto"/>
          <w:sz w:val="22"/>
        </w:rPr>
        <w:t>Grade:</w:t>
      </w:r>
      <w:r w:rsidRPr="00535FCC">
        <w:rPr>
          <w:rFonts w:ascii="Arial" w:hAnsi="Arial" w:cs="Arial"/>
          <w:i w:val="0"/>
          <w:iCs w:val="0"/>
          <w:color w:val="auto"/>
          <w:sz w:val="22"/>
        </w:rPr>
        <w:tab/>
      </w:r>
      <w:r w:rsidRPr="00535FCC">
        <w:rPr>
          <w:rFonts w:ascii="Arial" w:hAnsi="Arial" w:cs="Arial"/>
          <w:i w:val="0"/>
          <w:iCs w:val="0"/>
          <w:color w:val="auto"/>
          <w:sz w:val="22"/>
        </w:rPr>
        <w:tab/>
      </w:r>
      <w:r w:rsidRPr="00535FCC">
        <w:rPr>
          <w:rFonts w:ascii="Arial" w:hAnsi="Arial" w:cs="Arial"/>
          <w:i w:val="0"/>
          <w:iCs w:val="0"/>
          <w:color w:val="auto"/>
          <w:sz w:val="22"/>
        </w:rPr>
        <w:tab/>
        <w:t>Academic Pay Scale pt. 39 - 43</w:t>
      </w:r>
    </w:p>
    <w:p w14:paraId="15227449" w14:textId="77777777" w:rsidR="00535FCC" w:rsidRPr="00535FCC" w:rsidRDefault="00535FCC" w:rsidP="006E4591">
      <w:pPr>
        <w:pStyle w:val="Heading6"/>
        <w:spacing w:before="0"/>
        <w:rPr>
          <w:rFonts w:ascii="Arial" w:hAnsi="Arial" w:cs="Arial"/>
          <w:i w:val="0"/>
          <w:iCs w:val="0"/>
          <w:color w:val="auto"/>
          <w:sz w:val="12"/>
          <w:szCs w:val="14"/>
        </w:rPr>
      </w:pPr>
    </w:p>
    <w:p w14:paraId="662DDDC5" w14:textId="0178DF7D" w:rsidR="00535FCC" w:rsidRDefault="00535FCC" w:rsidP="006E4591">
      <w:pPr>
        <w:pStyle w:val="Heading6"/>
        <w:spacing w:before="0"/>
        <w:rPr>
          <w:rFonts w:ascii="Arial" w:hAnsi="Arial" w:cs="Arial"/>
          <w:i w:val="0"/>
          <w:iCs w:val="0"/>
          <w:color w:val="auto"/>
          <w:sz w:val="22"/>
        </w:rPr>
      </w:pPr>
      <w:r w:rsidRPr="00535FCC">
        <w:rPr>
          <w:rFonts w:ascii="Arial" w:hAnsi="Arial" w:cs="Arial"/>
          <w:i w:val="0"/>
          <w:iCs w:val="0"/>
          <w:color w:val="auto"/>
          <w:sz w:val="22"/>
        </w:rPr>
        <w:t xml:space="preserve">Reporting to:  </w:t>
      </w:r>
      <w:r w:rsidRPr="00535FCC">
        <w:rPr>
          <w:rFonts w:ascii="Arial" w:hAnsi="Arial" w:cs="Arial"/>
          <w:i w:val="0"/>
          <w:iCs w:val="0"/>
          <w:color w:val="auto"/>
          <w:sz w:val="22"/>
        </w:rPr>
        <w:tab/>
      </w:r>
      <w:r w:rsidRPr="00535FCC">
        <w:rPr>
          <w:rFonts w:ascii="Arial" w:hAnsi="Arial" w:cs="Arial"/>
          <w:i w:val="0"/>
          <w:iCs w:val="0"/>
          <w:color w:val="auto"/>
          <w:sz w:val="22"/>
        </w:rPr>
        <w:tab/>
        <w:t>Director – Foundation – Curriculum and Support</w:t>
      </w:r>
    </w:p>
    <w:p w14:paraId="16E24FEB" w14:textId="77777777" w:rsidR="006E4591" w:rsidRPr="006E4591" w:rsidRDefault="006E4591" w:rsidP="006E4591">
      <w:pPr>
        <w:spacing w:after="0"/>
        <w:rPr>
          <w:sz w:val="10"/>
          <w:szCs w:val="10"/>
        </w:rPr>
      </w:pPr>
    </w:p>
    <w:p w14:paraId="3F055597" w14:textId="6C15AEDD" w:rsidR="00535FCC" w:rsidRPr="00535FCC" w:rsidRDefault="00535FCC" w:rsidP="006E4591">
      <w:pPr>
        <w:spacing w:after="0"/>
        <w:rPr>
          <w:rFonts w:ascii="Arial" w:hAnsi="Arial" w:cs="Arial"/>
          <w:sz w:val="22"/>
        </w:rPr>
      </w:pPr>
      <w:r w:rsidRPr="00535FCC">
        <w:rPr>
          <w:rFonts w:ascii="Arial" w:hAnsi="Arial" w:cs="Arial"/>
          <w:sz w:val="22"/>
        </w:rPr>
        <w:t xml:space="preserve">Base: </w:t>
      </w:r>
      <w:r w:rsidRPr="00535FCC">
        <w:rPr>
          <w:rFonts w:ascii="Arial" w:hAnsi="Arial" w:cs="Arial"/>
          <w:sz w:val="22"/>
        </w:rPr>
        <w:tab/>
      </w:r>
      <w:r w:rsidRPr="00535FCC">
        <w:rPr>
          <w:rFonts w:ascii="Arial" w:hAnsi="Arial" w:cs="Arial"/>
          <w:sz w:val="22"/>
        </w:rPr>
        <w:tab/>
      </w:r>
      <w:r w:rsidRPr="00535FCC">
        <w:rPr>
          <w:rFonts w:ascii="Arial" w:hAnsi="Arial" w:cs="Arial"/>
          <w:sz w:val="22"/>
        </w:rPr>
        <w:tab/>
      </w:r>
      <w:r w:rsidR="00C84E6F">
        <w:rPr>
          <w:rFonts w:ascii="Arial" w:hAnsi="Arial" w:cs="Arial"/>
          <w:sz w:val="22"/>
        </w:rPr>
        <w:t>Uxbridge and Harrow Colleges</w:t>
      </w:r>
    </w:p>
    <w:p w14:paraId="196AB06F" w14:textId="77777777" w:rsidR="006E4591" w:rsidRPr="00CD3DC9" w:rsidRDefault="006E4591" w:rsidP="00031C0C">
      <w:pPr>
        <w:rPr>
          <w:rFonts w:ascii="Arial" w:hAnsi="Arial" w:cs="Arial"/>
          <w:b/>
          <w:sz w:val="14"/>
          <w:szCs w:val="14"/>
        </w:rPr>
      </w:pPr>
    </w:p>
    <w:p w14:paraId="40D761FD" w14:textId="0320B920" w:rsidR="00031C0C" w:rsidRPr="00031C0C" w:rsidRDefault="00031C0C" w:rsidP="00031C0C">
      <w:pPr>
        <w:rPr>
          <w:rFonts w:ascii="Arial" w:hAnsi="Arial" w:cs="Arial"/>
          <w:b/>
          <w:sz w:val="22"/>
          <w:szCs w:val="22"/>
        </w:rPr>
      </w:pPr>
      <w:r w:rsidRPr="00AC26DD">
        <w:rPr>
          <w:rFonts w:ascii="Arial" w:hAnsi="Arial" w:cs="Arial"/>
          <w:b/>
          <w:sz w:val="22"/>
          <w:szCs w:val="22"/>
        </w:rPr>
        <w:t>Background</w:t>
      </w:r>
    </w:p>
    <w:p w14:paraId="21D6ECF8" w14:textId="339FC342" w:rsidR="00031C0C" w:rsidRPr="00A33E67" w:rsidRDefault="00031C0C" w:rsidP="00031C0C">
      <w:pPr>
        <w:jc w:val="both"/>
        <w:rPr>
          <w:rFonts w:ascii="Arial" w:hAnsi="Arial" w:cs="Arial"/>
          <w:sz w:val="22"/>
          <w:szCs w:val="22"/>
        </w:rPr>
      </w:pPr>
      <w:r w:rsidRPr="00A33E67">
        <w:rPr>
          <w:rFonts w:ascii="Arial" w:hAnsi="Arial" w:cs="Arial"/>
          <w:sz w:val="22"/>
          <w:szCs w:val="22"/>
        </w:rPr>
        <w:t xml:space="preserve">HRUC is committed to delivering high-quality, inclusive education for learners with special educational needs and disabilities (SEND) and High Needs. </w:t>
      </w:r>
      <w:r>
        <w:rPr>
          <w:rFonts w:ascii="Arial" w:hAnsi="Arial" w:cs="Arial"/>
          <w:sz w:val="22"/>
          <w:szCs w:val="22"/>
        </w:rPr>
        <w:t>Our</w:t>
      </w:r>
      <w:r w:rsidRPr="00A33E67">
        <w:rPr>
          <w:rFonts w:ascii="Arial" w:hAnsi="Arial" w:cs="Arial"/>
          <w:sz w:val="22"/>
          <w:szCs w:val="22"/>
        </w:rPr>
        <w:t xml:space="preserve"> Foundation Learning provision </w:t>
      </w:r>
      <w:r>
        <w:rPr>
          <w:rFonts w:ascii="Arial" w:hAnsi="Arial" w:cs="Arial"/>
          <w:sz w:val="22"/>
          <w:szCs w:val="22"/>
        </w:rPr>
        <w:t>provides</w:t>
      </w:r>
      <w:r w:rsidRPr="00A33E67">
        <w:rPr>
          <w:rFonts w:ascii="Arial" w:hAnsi="Arial" w:cs="Arial"/>
          <w:sz w:val="22"/>
          <w:szCs w:val="22"/>
        </w:rPr>
        <w:t xml:space="preserve"> high-quality education and support for learners with a wide range of learning difficulties, disabilities and additional needs. Learners benefit from inclusive learning environments, specialist facilities and multidisciplinary support that promotes independence, wellbeing and successful progression. Working in partnership with families, local authorities, employers and external agencies, HRUC is committed to enabling every learner to achieve their potential and prepare for further learning, supported internships, employment and adult life.</w:t>
      </w:r>
    </w:p>
    <w:p w14:paraId="3DFB1932" w14:textId="77777777" w:rsidR="00EF07B2" w:rsidRPr="00031C0C" w:rsidRDefault="00EF07B2" w:rsidP="00EF07B2">
      <w:pPr>
        <w:spacing w:after="0" w:line="240" w:lineRule="auto"/>
        <w:rPr>
          <w:rFonts w:ascii="Arial" w:eastAsiaTheme="minorEastAsia" w:hAnsi="Arial" w:cs="Arial"/>
          <w:b/>
          <w:kern w:val="0"/>
          <w:sz w:val="10"/>
          <w:szCs w:val="10"/>
          <w:lang w:val="en-US" w:eastAsia="en-GB"/>
          <w14:ligatures w14:val="none"/>
        </w:rPr>
      </w:pPr>
    </w:p>
    <w:p w14:paraId="434E926D" w14:textId="43B97CF2" w:rsidR="00EF07B2" w:rsidRPr="00EF07B2" w:rsidRDefault="00EF07B2" w:rsidP="00EF07B2">
      <w:pPr>
        <w:spacing w:after="0" w:line="240" w:lineRule="auto"/>
        <w:rPr>
          <w:rFonts w:ascii="Arial" w:eastAsiaTheme="minorEastAsia" w:hAnsi="Arial" w:cs="Arial"/>
          <w:b/>
          <w:kern w:val="0"/>
          <w:sz w:val="22"/>
          <w:szCs w:val="22"/>
          <w:lang w:val="en-US" w:eastAsia="en-GB"/>
          <w14:ligatures w14:val="none"/>
        </w:rPr>
      </w:pPr>
      <w:r w:rsidRPr="00EF07B2">
        <w:rPr>
          <w:rFonts w:ascii="Arial" w:eastAsiaTheme="minorEastAsia" w:hAnsi="Arial" w:cs="Arial"/>
          <w:b/>
          <w:kern w:val="0"/>
          <w:sz w:val="22"/>
          <w:szCs w:val="22"/>
          <w:lang w:val="en-US" w:eastAsia="en-GB"/>
          <w14:ligatures w14:val="none"/>
        </w:rPr>
        <w:t xml:space="preserve">JOB PURPOSE </w:t>
      </w:r>
    </w:p>
    <w:p w14:paraId="38543FCE" w14:textId="77777777" w:rsidR="00EF07B2" w:rsidRPr="00031C0C" w:rsidRDefault="00EF07B2" w:rsidP="00EF07B2">
      <w:pPr>
        <w:spacing w:after="0" w:line="240" w:lineRule="auto"/>
        <w:rPr>
          <w:rFonts w:ascii="Arial" w:eastAsia="Calibri" w:hAnsi="Arial" w:cs="Arial"/>
          <w:kern w:val="0"/>
          <w:sz w:val="12"/>
          <w:szCs w:val="12"/>
          <w:lang w:val="en-US"/>
          <w14:ligatures w14:val="none"/>
        </w:rPr>
      </w:pPr>
    </w:p>
    <w:p w14:paraId="1320A45F" w14:textId="526172B7" w:rsidR="00EF07B2" w:rsidRPr="00EF07B2" w:rsidRDefault="00364D0C" w:rsidP="00C84E6F">
      <w:pPr>
        <w:spacing w:after="0" w:line="240" w:lineRule="auto"/>
        <w:jc w:val="both"/>
        <w:rPr>
          <w:rFonts w:ascii="Arial" w:eastAsiaTheme="minorEastAsia" w:hAnsi="Arial" w:cs="Arial"/>
          <w:kern w:val="0"/>
          <w:sz w:val="22"/>
          <w:szCs w:val="22"/>
          <w:lang w:val="en-US" w:eastAsia="en-GB"/>
          <w14:ligatures w14:val="none"/>
        </w:rPr>
      </w:pPr>
      <w:r>
        <w:rPr>
          <w:rFonts w:ascii="Arial" w:eastAsiaTheme="minorEastAsia" w:hAnsi="Arial" w:cs="Arial"/>
          <w:kern w:val="0"/>
          <w:sz w:val="22"/>
          <w:szCs w:val="22"/>
          <w:lang w:val="en-US" w:eastAsia="en-GB"/>
          <w14:ligatures w14:val="none"/>
        </w:rPr>
        <w:t>Reporting</w:t>
      </w:r>
      <w:r w:rsidR="00EF07B2" w:rsidRPr="00EF07B2">
        <w:rPr>
          <w:rFonts w:ascii="Arial" w:eastAsiaTheme="minorEastAsia" w:hAnsi="Arial" w:cs="Arial"/>
          <w:kern w:val="0"/>
          <w:sz w:val="22"/>
          <w:szCs w:val="22"/>
          <w:lang w:val="en-US" w:eastAsia="en-GB"/>
          <w14:ligatures w14:val="none"/>
        </w:rPr>
        <w:t xml:space="preserve"> to the Director of </w:t>
      </w:r>
      <w:r w:rsidR="00EF07B2">
        <w:rPr>
          <w:rFonts w:ascii="Arial" w:eastAsiaTheme="minorEastAsia" w:hAnsi="Arial" w:cs="Arial"/>
          <w:kern w:val="0"/>
          <w:sz w:val="22"/>
          <w:szCs w:val="22"/>
          <w:lang w:val="en-US" w:eastAsia="en-GB"/>
          <w14:ligatures w14:val="none"/>
        </w:rPr>
        <w:t xml:space="preserve">Foundation Learning </w:t>
      </w:r>
      <w:r w:rsidR="00C84E6F">
        <w:rPr>
          <w:rFonts w:ascii="Arial" w:eastAsiaTheme="minorEastAsia" w:hAnsi="Arial" w:cs="Arial"/>
          <w:kern w:val="0"/>
          <w:sz w:val="22"/>
          <w:szCs w:val="22"/>
          <w:lang w:val="en-US" w:eastAsia="en-GB"/>
          <w14:ligatures w14:val="none"/>
        </w:rPr>
        <w:t xml:space="preserve">- </w:t>
      </w:r>
      <w:r w:rsidR="00EF07B2" w:rsidRPr="00EF07B2">
        <w:rPr>
          <w:rFonts w:ascii="Arial" w:eastAsiaTheme="minorEastAsia" w:hAnsi="Arial" w:cs="Arial"/>
          <w:kern w:val="0"/>
          <w:sz w:val="22"/>
          <w:szCs w:val="22"/>
          <w:lang w:val="en-US" w:eastAsia="en-GB"/>
          <w14:ligatures w14:val="none"/>
        </w:rPr>
        <w:t xml:space="preserve">Curriculum </w:t>
      </w:r>
      <w:r w:rsidR="00EF07B2">
        <w:rPr>
          <w:rFonts w:ascii="Arial" w:eastAsiaTheme="minorEastAsia" w:hAnsi="Arial" w:cs="Arial"/>
          <w:kern w:val="0"/>
          <w:sz w:val="22"/>
          <w:szCs w:val="22"/>
          <w:lang w:val="en-US" w:eastAsia="en-GB"/>
          <w14:ligatures w14:val="none"/>
        </w:rPr>
        <w:t>&amp; Support</w:t>
      </w:r>
      <w:r w:rsidR="00C84E6F">
        <w:rPr>
          <w:rFonts w:ascii="Arial" w:eastAsiaTheme="minorEastAsia" w:hAnsi="Arial" w:cs="Arial"/>
          <w:kern w:val="0"/>
          <w:sz w:val="22"/>
          <w:szCs w:val="22"/>
          <w:lang w:val="en-US" w:eastAsia="en-GB"/>
          <w14:ligatures w14:val="none"/>
        </w:rPr>
        <w:t xml:space="preserve">, the postholder will be </w:t>
      </w:r>
      <w:r w:rsidR="00EF07B2" w:rsidRPr="00EF07B2">
        <w:rPr>
          <w:rFonts w:ascii="Arial" w:eastAsiaTheme="minorEastAsia" w:hAnsi="Arial" w:cs="Arial"/>
          <w:kern w:val="0"/>
          <w:sz w:val="22"/>
          <w:szCs w:val="22"/>
          <w:lang w:val="en-US" w:eastAsia="en-GB"/>
          <w14:ligatures w14:val="none"/>
        </w:rPr>
        <w:t xml:space="preserve">responsible for High Needs learners and the management and quality of all additional learning support across </w:t>
      </w:r>
      <w:r w:rsidR="00EF07B2">
        <w:rPr>
          <w:rFonts w:ascii="Arial" w:eastAsiaTheme="minorEastAsia" w:hAnsi="Arial" w:cs="Arial"/>
          <w:kern w:val="0"/>
          <w:sz w:val="22"/>
          <w:szCs w:val="22"/>
          <w:lang w:val="en-US" w:eastAsia="en-GB"/>
          <w14:ligatures w14:val="none"/>
        </w:rPr>
        <w:t xml:space="preserve">Harrow and Uxbridge colleges for discrete provision. </w:t>
      </w:r>
    </w:p>
    <w:p w14:paraId="664E7E84" w14:textId="77777777" w:rsidR="00EF07B2" w:rsidRPr="00031C0C" w:rsidRDefault="00EF07B2" w:rsidP="00EF07B2">
      <w:pPr>
        <w:spacing w:after="0" w:line="240" w:lineRule="auto"/>
        <w:rPr>
          <w:rFonts w:ascii="Arial" w:eastAsiaTheme="minorEastAsia" w:hAnsi="Arial" w:cs="Arial"/>
          <w:kern w:val="0"/>
          <w:sz w:val="14"/>
          <w:szCs w:val="14"/>
          <w:lang w:val="en-US" w:eastAsia="en-GB"/>
          <w14:ligatures w14:val="none"/>
        </w:rPr>
      </w:pPr>
    </w:p>
    <w:p w14:paraId="199AC581" w14:textId="77777777" w:rsidR="00EF07B2" w:rsidRPr="00C84E6F" w:rsidRDefault="00EF07B2" w:rsidP="00EF07B2">
      <w:pPr>
        <w:spacing w:after="0" w:line="240" w:lineRule="auto"/>
        <w:rPr>
          <w:rFonts w:ascii="Arial" w:eastAsiaTheme="minorEastAsia" w:hAnsi="Arial" w:cs="Arial"/>
          <w:kern w:val="0"/>
          <w:sz w:val="10"/>
          <w:szCs w:val="10"/>
          <w:lang w:val="en-US" w:eastAsia="en-GB"/>
          <w14:ligatures w14:val="none"/>
        </w:rPr>
      </w:pPr>
    </w:p>
    <w:p w14:paraId="619798BD" w14:textId="77777777" w:rsidR="00EF07B2" w:rsidRPr="00EF07B2" w:rsidRDefault="00EF07B2" w:rsidP="00EF07B2">
      <w:pPr>
        <w:spacing w:after="0" w:line="240" w:lineRule="auto"/>
        <w:rPr>
          <w:rFonts w:ascii="Arial" w:hAnsi="Arial" w:cs="Arial"/>
          <w:b/>
          <w:color w:val="000000" w:themeColor="text1"/>
          <w:kern w:val="0"/>
          <w:sz w:val="22"/>
          <w:szCs w:val="22"/>
          <w:lang w:val="en-US" w:eastAsia="en-GB"/>
          <w14:ligatures w14:val="none"/>
        </w:rPr>
      </w:pPr>
      <w:r w:rsidRPr="00EF07B2">
        <w:rPr>
          <w:rFonts w:ascii="Arial" w:hAnsi="Arial" w:cs="Arial"/>
          <w:b/>
          <w:color w:val="000000" w:themeColor="text1"/>
          <w:kern w:val="0"/>
          <w:sz w:val="22"/>
          <w:szCs w:val="22"/>
          <w:lang w:val="en-US" w:eastAsia="en-GB"/>
          <w14:ligatures w14:val="none"/>
        </w:rPr>
        <w:t>MAIN TASKS</w:t>
      </w:r>
    </w:p>
    <w:p w14:paraId="0FCB7151" w14:textId="77777777" w:rsidR="00EF07B2" w:rsidRPr="00031C0C" w:rsidRDefault="00EF07B2" w:rsidP="00EF07B2">
      <w:pPr>
        <w:spacing w:after="0" w:line="240" w:lineRule="auto"/>
        <w:rPr>
          <w:rFonts w:ascii="Arial" w:hAnsi="Arial" w:cs="Arial"/>
          <w:b/>
          <w:color w:val="000000" w:themeColor="text1"/>
          <w:kern w:val="0"/>
          <w:sz w:val="12"/>
          <w:szCs w:val="12"/>
          <w:lang w:val="en-US" w:eastAsia="en-GB"/>
          <w14:ligatures w14:val="none"/>
        </w:rPr>
      </w:pPr>
    </w:p>
    <w:p w14:paraId="0AC6DE10" w14:textId="533571FB" w:rsidR="00EF07B2" w:rsidRPr="00EF07B2" w:rsidRDefault="00EF07B2" w:rsidP="00EF07B2">
      <w:pPr>
        <w:numPr>
          <w:ilvl w:val="0"/>
          <w:numId w:val="1"/>
        </w:numPr>
        <w:tabs>
          <w:tab w:val="left" w:pos="709"/>
        </w:tabs>
        <w:spacing w:after="0" w:line="240" w:lineRule="auto"/>
        <w:jc w:val="both"/>
        <w:rPr>
          <w:rFonts w:ascii="Arial" w:hAnsi="Arial" w:cs="Arial"/>
          <w:color w:val="000000" w:themeColor="text1"/>
          <w:kern w:val="0"/>
          <w:sz w:val="22"/>
          <w:szCs w:val="22"/>
          <w14:ligatures w14:val="none"/>
        </w:rPr>
      </w:pPr>
      <w:r w:rsidRPr="00EF07B2">
        <w:rPr>
          <w:rFonts w:ascii="Arial" w:hAnsi="Arial" w:cs="Arial"/>
          <w:kern w:val="0"/>
          <w:sz w:val="22"/>
          <w:szCs w:val="22"/>
          <w14:ligatures w14:val="none"/>
        </w:rPr>
        <w:t>To manage the Additional Learning Support provision within the college</w:t>
      </w:r>
      <w:r>
        <w:rPr>
          <w:rFonts w:ascii="Arial" w:hAnsi="Arial" w:cs="Arial"/>
          <w:kern w:val="0"/>
          <w:sz w:val="22"/>
          <w:szCs w:val="22"/>
          <w14:ligatures w14:val="none"/>
        </w:rPr>
        <w:t>/s</w:t>
      </w:r>
      <w:r w:rsidRPr="00EF07B2">
        <w:rPr>
          <w:rFonts w:ascii="Arial" w:hAnsi="Arial" w:cs="Arial"/>
          <w:kern w:val="0"/>
          <w:sz w:val="22"/>
          <w:szCs w:val="22"/>
          <w14:ligatures w14:val="none"/>
        </w:rPr>
        <w:t xml:space="preserve"> and be responsible for co-ordinating the delivery of support ensuring a high quality, innovative and effective service is provided that meets the needs of the learners.</w:t>
      </w:r>
    </w:p>
    <w:p w14:paraId="0A41B0AE" w14:textId="77777777" w:rsidR="00EF07B2" w:rsidRPr="00EF07B2" w:rsidRDefault="00EF07B2" w:rsidP="00EF07B2">
      <w:pPr>
        <w:tabs>
          <w:tab w:val="left" w:pos="709"/>
        </w:tabs>
        <w:spacing w:after="0" w:line="240" w:lineRule="auto"/>
        <w:ind w:left="720"/>
        <w:jc w:val="both"/>
        <w:rPr>
          <w:rFonts w:ascii="Arial" w:hAnsi="Arial" w:cs="Arial"/>
          <w:color w:val="000000" w:themeColor="text1"/>
          <w:kern w:val="0"/>
          <w:sz w:val="22"/>
          <w:szCs w:val="22"/>
          <w14:ligatures w14:val="none"/>
        </w:rPr>
      </w:pPr>
    </w:p>
    <w:p w14:paraId="1523C4C7" w14:textId="446286CC" w:rsidR="00EF07B2" w:rsidRPr="00EF07B2" w:rsidRDefault="00EF07B2" w:rsidP="00EF07B2">
      <w:pPr>
        <w:numPr>
          <w:ilvl w:val="0"/>
          <w:numId w:val="1"/>
        </w:numPr>
        <w:tabs>
          <w:tab w:val="left" w:pos="709"/>
        </w:tabs>
        <w:spacing w:after="0" w:line="240" w:lineRule="auto"/>
        <w:jc w:val="both"/>
        <w:rPr>
          <w:rFonts w:ascii="Arial" w:hAnsi="Arial" w:cs="Arial"/>
          <w:color w:val="000000" w:themeColor="text1"/>
          <w:kern w:val="0"/>
          <w:sz w:val="22"/>
          <w:szCs w:val="22"/>
          <w14:ligatures w14:val="none"/>
        </w:rPr>
      </w:pPr>
      <w:r w:rsidRPr="00EF07B2">
        <w:rPr>
          <w:rFonts w:ascii="Arial" w:hAnsi="Arial" w:cs="Arial"/>
          <w:kern w:val="0"/>
          <w:sz w:val="22"/>
          <w:szCs w:val="22"/>
          <w14:ligatures w14:val="none"/>
        </w:rPr>
        <w:t>To have overall responsibility for High Needs’ learners in the College</w:t>
      </w:r>
      <w:r>
        <w:rPr>
          <w:rFonts w:ascii="Arial" w:hAnsi="Arial" w:cs="Arial"/>
          <w:kern w:val="0"/>
          <w:sz w:val="22"/>
          <w:szCs w:val="22"/>
          <w14:ligatures w14:val="none"/>
        </w:rPr>
        <w:t>s</w:t>
      </w:r>
      <w:r w:rsidRPr="00EF07B2">
        <w:rPr>
          <w:rFonts w:ascii="Arial" w:hAnsi="Arial" w:cs="Arial"/>
          <w:kern w:val="0"/>
          <w:sz w:val="22"/>
          <w:szCs w:val="22"/>
          <w14:ligatures w14:val="none"/>
        </w:rPr>
        <w:t xml:space="preserve"> and for all associated funding, claims and documentation.</w:t>
      </w:r>
    </w:p>
    <w:p w14:paraId="1840B74C" w14:textId="77777777" w:rsidR="00EF07B2" w:rsidRPr="00EF07B2" w:rsidRDefault="00EF07B2" w:rsidP="00EF07B2">
      <w:pPr>
        <w:tabs>
          <w:tab w:val="left" w:pos="709"/>
        </w:tabs>
        <w:spacing w:after="0" w:line="240" w:lineRule="auto"/>
        <w:ind w:left="720"/>
        <w:jc w:val="both"/>
        <w:rPr>
          <w:rFonts w:ascii="Arial" w:hAnsi="Arial" w:cs="Arial"/>
          <w:color w:val="000000" w:themeColor="text1"/>
          <w:kern w:val="0"/>
          <w:sz w:val="22"/>
          <w:szCs w:val="22"/>
          <w14:ligatures w14:val="none"/>
        </w:rPr>
      </w:pPr>
    </w:p>
    <w:p w14:paraId="05C4B083" w14:textId="77777777" w:rsidR="00EF07B2" w:rsidRPr="00EF07B2" w:rsidRDefault="00EF07B2" w:rsidP="00EF07B2">
      <w:pPr>
        <w:numPr>
          <w:ilvl w:val="0"/>
          <w:numId w:val="1"/>
        </w:numPr>
        <w:tabs>
          <w:tab w:val="left" w:pos="709"/>
        </w:tabs>
        <w:spacing w:after="0" w:line="240" w:lineRule="auto"/>
        <w:jc w:val="both"/>
        <w:rPr>
          <w:rFonts w:ascii="Arial" w:hAnsi="Arial" w:cs="Arial"/>
          <w:color w:val="000000" w:themeColor="text1"/>
          <w:kern w:val="0"/>
          <w:sz w:val="22"/>
          <w:szCs w:val="22"/>
          <w14:ligatures w14:val="none"/>
        </w:rPr>
      </w:pPr>
      <w:r w:rsidRPr="00EF07B2">
        <w:rPr>
          <w:rFonts w:ascii="Arial" w:hAnsi="Arial" w:cs="Arial"/>
          <w:color w:val="000000" w:themeColor="text1"/>
          <w:kern w:val="0"/>
          <w:sz w:val="22"/>
          <w:szCs w:val="22"/>
          <w14:ligatures w14:val="none"/>
        </w:rPr>
        <w:t>To ensure that learners needing support receive the full range of support to which they are entitled and identified within EHCPs in a timely manner and to the highest of standards.</w:t>
      </w:r>
    </w:p>
    <w:p w14:paraId="65B43328" w14:textId="77777777" w:rsidR="00EF07B2" w:rsidRPr="00EF07B2" w:rsidRDefault="00EF07B2" w:rsidP="00EF07B2">
      <w:pPr>
        <w:tabs>
          <w:tab w:val="left" w:pos="709"/>
        </w:tabs>
        <w:spacing w:after="0" w:line="240" w:lineRule="auto"/>
        <w:ind w:left="720"/>
        <w:jc w:val="both"/>
        <w:rPr>
          <w:rFonts w:ascii="Arial" w:hAnsi="Arial" w:cs="Arial"/>
          <w:color w:val="000000" w:themeColor="text1"/>
          <w:kern w:val="0"/>
          <w:sz w:val="22"/>
          <w:szCs w:val="22"/>
          <w14:ligatures w14:val="none"/>
        </w:rPr>
      </w:pPr>
    </w:p>
    <w:p w14:paraId="4D1B6DC2" w14:textId="77777777" w:rsidR="00EF07B2" w:rsidRPr="00EF07B2" w:rsidRDefault="00EF07B2" w:rsidP="00EF07B2">
      <w:pPr>
        <w:numPr>
          <w:ilvl w:val="0"/>
          <w:numId w:val="1"/>
        </w:numPr>
        <w:tabs>
          <w:tab w:val="left" w:pos="709"/>
        </w:tabs>
        <w:spacing w:after="0" w:line="240" w:lineRule="auto"/>
        <w:jc w:val="both"/>
        <w:rPr>
          <w:rFonts w:ascii="Arial" w:hAnsi="Arial" w:cs="Arial"/>
          <w:color w:val="000000" w:themeColor="text1"/>
          <w:kern w:val="0"/>
          <w:sz w:val="22"/>
          <w:szCs w:val="22"/>
          <w14:ligatures w14:val="none"/>
        </w:rPr>
      </w:pPr>
      <w:r w:rsidRPr="00EF07B2">
        <w:rPr>
          <w:rFonts w:ascii="Arial" w:hAnsi="Arial" w:cs="Arial"/>
          <w:color w:val="000000" w:themeColor="text1"/>
          <w:kern w:val="0"/>
          <w:sz w:val="22"/>
          <w:szCs w:val="22"/>
          <w14:ligatures w14:val="none"/>
        </w:rPr>
        <w:t>To lead and manage a team of professionals and to provide them with the inspiration, direction and support they need to deliver outstanding learning support.</w:t>
      </w:r>
    </w:p>
    <w:p w14:paraId="304E785B" w14:textId="77777777" w:rsidR="00EF07B2" w:rsidRPr="00EF07B2" w:rsidRDefault="00EF07B2" w:rsidP="00EF07B2">
      <w:pPr>
        <w:spacing w:line="259" w:lineRule="auto"/>
        <w:ind w:left="720"/>
        <w:contextualSpacing/>
        <w:rPr>
          <w:rFonts w:ascii="Arial" w:hAnsi="Arial" w:cs="Arial"/>
          <w:color w:val="000000" w:themeColor="text1"/>
          <w:kern w:val="0"/>
          <w:sz w:val="22"/>
          <w:szCs w:val="22"/>
          <w14:ligatures w14:val="none"/>
        </w:rPr>
      </w:pPr>
    </w:p>
    <w:p w14:paraId="4D6BFC78" w14:textId="74113D3C" w:rsidR="00EF07B2" w:rsidRPr="00EF07B2" w:rsidRDefault="00EF07B2" w:rsidP="00EF07B2">
      <w:pPr>
        <w:numPr>
          <w:ilvl w:val="0"/>
          <w:numId w:val="1"/>
        </w:numPr>
        <w:spacing w:after="0" w:line="259" w:lineRule="auto"/>
        <w:contextualSpacing/>
        <w:rPr>
          <w:rFonts w:ascii="Arial" w:hAnsi="Arial" w:cs="Arial"/>
          <w:color w:val="000000" w:themeColor="text1"/>
          <w:kern w:val="0"/>
          <w:sz w:val="22"/>
          <w:szCs w:val="22"/>
          <w14:ligatures w14:val="none"/>
        </w:rPr>
      </w:pPr>
      <w:r w:rsidRPr="00EF07B2">
        <w:rPr>
          <w:rFonts w:ascii="Arial" w:hAnsi="Arial" w:cs="Arial"/>
          <w:color w:val="000000" w:themeColor="text1"/>
          <w:kern w:val="0"/>
          <w:sz w:val="22"/>
          <w:szCs w:val="22"/>
          <w14:ligatures w14:val="none"/>
        </w:rPr>
        <w:t xml:space="preserve">To deliver against all agreed performance targets for the area, for example those pertaining to Additional Learning Support funding, Adult </w:t>
      </w:r>
      <w:r>
        <w:rPr>
          <w:rFonts w:ascii="Arial" w:hAnsi="Arial" w:cs="Arial"/>
          <w:color w:val="000000" w:themeColor="text1"/>
          <w:kern w:val="0"/>
          <w:sz w:val="22"/>
          <w:szCs w:val="22"/>
          <w14:ligatures w14:val="none"/>
        </w:rPr>
        <w:t>Skills</w:t>
      </w:r>
      <w:r w:rsidRPr="00EF07B2">
        <w:rPr>
          <w:rFonts w:ascii="Arial" w:hAnsi="Arial" w:cs="Arial"/>
          <w:color w:val="000000" w:themeColor="text1"/>
          <w:kern w:val="0"/>
          <w:sz w:val="22"/>
          <w:szCs w:val="22"/>
          <w14:ligatures w14:val="none"/>
        </w:rPr>
        <w:t xml:space="preserve"> Budget funding and recruitment, retention, attendance and achievement for learners with support needs.</w:t>
      </w:r>
    </w:p>
    <w:p w14:paraId="180131FE" w14:textId="77777777" w:rsidR="00EF07B2" w:rsidRPr="00EF07B2" w:rsidRDefault="00EF07B2" w:rsidP="00EF07B2">
      <w:pPr>
        <w:spacing w:after="0" w:line="240" w:lineRule="auto"/>
        <w:rPr>
          <w:rFonts w:ascii="Arial" w:hAnsi="Arial" w:cs="Arial"/>
          <w:b/>
          <w:kern w:val="0"/>
          <w:sz w:val="22"/>
          <w:szCs w:val="22"/>
          <w:lang w:val="en-US" w:eastAsia="en-GB"/>
          <w14:ligatures w14:val="none"/>
        </w:rPr>
      </w:pPr>
    </w:p>
    <w:p w14:paraId="008E70F2" w14:textId="77777777" w:rsidR="00CD3DC9" w:rsidRDefault="00CD3DC9" w:rsidP="00EF07B2">
      <w:pPr>
        <w:spacing w:after="0" w:line="240" w:lineRule="auto"/>
        <w:rPr>
          <w:rFonts w:ascii="Arial" w:hAnsi="Arial" w:cs="Arial"/>
          <w:b/>
          <w:kern w:val="0"/>
          <w:sz w:val="22"/>
          <w:szCs w:val="22"/>
          <w:lang w:val="en-US" w:eastAsia="en-GB"/>
          <w14:ligatures w14:val="none"/>
        </w:rPr>
      </w:pPr>
    </w:p>
    <w:p w14:paraId="00E7A62F" w14:textId="5ACCDEDB" w:rsidR="00EF07B2" w:rsidRPr="00EF07B2" w:rsidRDefault="00EF07B2" w:rsidP="00EF07B2">
      <w:pPr>
        <w:spacing w:after="0" w:line="240" w:lineRule="auto"/>
        <w:rPr>
          <w:rFonts w:ascii="Arial" w:hAnsi="Arial" w:cs="Arial"/>
          <w:b/>
          <w:kern w:val="0"/>
          <w:sz w:val="22"/>
          <w:szCs w:val="22"/>
          <w:lang w:val="en-US" w:eastAsia="en-GB"/>
          <w14:ligatures w14:val="none"/>
        </w:rPr>
      </w:pPr>
      <w:r w:rsidRPr="00EF07B2">
        <w:rPr>
          <w:rFonts w:ascii="Arial" w:hAnsi="Arial" w:cs="Arial"/>
          <w:b/>
          <w:kern w:val="0"/>
          <w:sz w:val="22"/>
          <w:szCs w:val="22"/>
          <w:lang w:val="en-US" w:eastAsia="en-GB"/>
          <w14:ligatures w14:val="none"/>
        </w:rPr>
        <w:lastRenderedPageBreak/>
        <w:t xml:space="preserve">JOB ACTIVITIES </w:t>
      </w:r>
      <w:r w:rsidR="00860CB5">
        <w:rPr>
          <w:rFonts w:ascii="Arial" w:hAnsi="Arial" w:cs="Arial"/>
          <w:b/>
          <w:kern w:val="0"/>
          <w:sz w:val="22"/>
          <w:szCs w:val="22"/>
          <w:lang w:val="en-US" w:eastAsia="en-GB"/>
          <w14:ligatures w14:val="none"/>
        </w:rPr>
        <w:t>AND DUTIES</w:t>
      </w:r>
    </w:p>
    <w:p w14:paraId="736D405A" w14:textId="77777777" w:rsidR="00EF07B2" w:rsidRPr="00EF07B2" w:rsidRDefault="00EF07B2" w:rsidP="00EF07B2">
      <w:pPr>
        <w:spacing w:after="0" w:line="240" w:lineRule="auto"/>
        <w:rPr>
          <w:rFonts w:ascii="Arial" w:hAnsi="Arial" w:cs="Arial"/>
          <w:b/>
          <w:kern w:val="0"/>
          <w:sz w:val="22"/>
          <w:szCs w:val="22"/>
          <w:lang w:val="en-US" w:eastAsia="en-GB"/>
          <w14:ligatures w14:val="none"/>
        </w:rPr>
      </w:pPr>
    </w:p>
    <w:p w14:paraId="414AB4CE" w14:textId="77777777" w:rsidR="00EF07B2" w:rsidRDefault="00EF07B2" w:rsidP="00860CB5">
      <w:pPr>
        <w:numPr>
          <w:ilvl w:val="0"/>
          <w:numId w:val="9"/>
        </w:numPr>
        <w:spacing w:after="0" w:line="259" w:lineRule="auto"/>
        <w:contextualSpacing/>
        <w:rPr>
          <w:rFonts w:ascii="Arial" w:hAnsi="Arial" w:cs="Arial"/>
          <w:kern w:val="0"/>
          <w:sz w:val="22"/>
          <w:szCs w:val="22"/>
          <w14:ligatures w14:val="none"/>
        </w:rPr>
      </w:pPr>
      <w:r w:rsidRPr="00EF07B2">
        <w:rPr>
          <w:rFonts w:ascii="Arial" w:hAnsi="Arial" w:cs="Arial"/>
          <w:kern w:val="0"/>
          <w:sz w:val="22"/>
          <w:szCs w:val="22"/>
          <w14:ligatures w14:val="none"/>
        </w:rPr>
        <w:t xml:space="preserve">To work with colleagues to continue to develop and implement the highest standard of learning support, which ensures the highest levels of satisfaction for all </w:t>
      </w:r>
      <w:proofErr w:type="gramStart"/>
      <w:r w:rsidRPr="00EF07B2">
        <w:rPr>
          <w:rFonts w:ascii="Arial" w:hAnsi="Arial" w:cs="Arial"/>
          <w:kern w:val="0"/>
          <w:sz w:val="22"/>
          <w:szCs w:val="22"/>
          <w14:ligatures w14:val="none"/>
        </w:rPr>
        <w:t>learners</w:t>
      </w:r>
      <w:proofErr w:type="gramEnd"/>
      <w:r w:rsidRPr="00EF07B2">
        <w:rPr>
          <w:rFonts w:ascii="Arial" w:hAnsi="Arial" w:cs="Arial"/>
          <w:kern w:val="0"/>
          <w:sz w:val="22"/>
          <w:szCs w:val="22"/>
          <w14:ligatures w14:val="none"/>
        </w:rPr>
        <w:t xml:space="preserve"> and which enables them to achieve to their optimum level.</w:t>
      </w:r>
    </w:p>
    <w:p w14:paraId="48CF9147" w14:textId="77777777" w:rsidR="006E4591" w:rsidRPr="00EF07B2" w:rsidRDefault="006E4591" w:rsidP="006E4591">
      <w:pPr>
        <w:spacing w:after="0" w:line="259" w:lineRule="auto"/>
        <w:ind w:left="720"/>
        <w:contextualSpacing/>
        <w:rPr>
          <w:rFonts w:ascii="Arial" w:hAnsi="Arial" w:cs="Arial"/>
          <w:kern w:val="0"/>
          <w:sz w:val="22"/>
          <w:szCs w:val="22"/>
          <w14:ligatures w14:val="none"/>
        </w:rPr>
      </w:pPr>
    </w:p>
    <w:p w14:paraId="6A072344" w14:textId="5E0528E8" w:rsidR="00EF07B2" w:rsidRDefault="00EF07B2" w:rsidP="00860CB5">
      <w:pPr>
        <w:numPr>
          <w:ilvl w:val="0"/>
          <w:numId w:val="9"/>
        </w:numPr>
        <w:spacing w:after="0" w:line="259" w:lineRule="auto"/>
        <w:contextualSpacing/>
        <w:rPr>
          <w:rFonts w:ascii="Arial" w:hAnsi="Arial" w:cs="Arial"/>
          <w:kern w:val="0"/>
          <w:sz w:val="22"/>
          <w:szCs w:val="22"/>
          <w14:ligatures w14:val="none"/>
        </w:rPr>
      </w:pPr>
      <w:r w:rsidRPr="00EF07B2">
        <w:rPr>
          <w:rFonts w:ascii="Arial" w:hAnsi="Arial" w:cs="Arial"/>
          <w:kern w:val="0"/>
          <w:sz w:val="22"/>
          <w:szCs w:val="22"/>
          <w14:ligatures w14:val="none"/>
        </w:rPr>
        <w:t>To manage and be responsible for all aspects of the College’s quality assurance and improvement processes within the area, for example self-assessment, quality improvement plans, performance review, performance audit and learner voice</w:t>
      </w:r>
    </w:p>
    <w:p w14:paraId="08E71C96" w14:textId="77777777" w:rsidR="006E4591" w:rsidRPr="00EF07B2" w:rsidRDefault="006E4591" w:rsidP="006E4591">
      <w:pPr>
        <w:spacing w:after="0" w:line="259" w:lineRule="auto"/>
        <w:contextualSpacing/>
        <w:rPr>
          <w:rFonts w:ascii="Arial" w:hAnsi="Arial" w:cs="Arial"/>
          <w:kern w:val="0"/>
          <w:sz w:val="22"/>
          <w:szCs w:val="22"/>
          <w14:ligatures w14:val="none"/>
        </w:rPr>
      </w:pPr>
    </w:p>
    <w:p w14:paraId="2EE0DF24" w14:textId="77777777" w:rsidR="00EF07B2" w:rsidRDefault="00EF07B2" w:rsidP="00860CB5">
      <w:pPr>
        <w:numPr>
          <w:ilvl w:val="0"/>
          <w:numId w:val="9"/>
        </w:numPr>
        <w:spacing w:after="0" w:line="240" w:lineRule="auto"/>
        <w:rPr>
          <w:rFonts w:ascii="Arial" w:hAnsi="Arial" w:cs="Arial"/>
          <w:kern w:val="0"/>
          <w:sz w:val="22"/>
          <w:szCs w:val="22"/>
          <w14:ligatures w14:val="none"/>
        </w:rPr>
      </w:pPr>
      <w:r w:rsidRPr="00EF07B2">
        <w:rPr>
          <w:rFonts w:ascii="Arial" w:hAnsi="Arial" w:cs="Arial"/>
          <w:kern w:val="0"/>
          <w:sz w:val="22"/>
          <w:szCs w:val="22"/>
          <w14:ligatures w14:val="none"/>
        </w:rPr>
        <w:t>To oversee all parts of the transition for each learner into and out of the college:  ensuring consultations are responded to within the statutory timeframe and the appropriate funding is agreed and claimed with the Local Authority, arranging annual reviews and advising on next steps and overseeing the completion of all relevant documentation.</w:t>
      </w:r>
    </w:p>
    <w:p w14:paraId="2FEC1F35" w14:textId="77777777" w:rsidR="006E4591" w:rsidRPr="00EF07B2" w:rsidRDefault="006E4591" w:rsidP="006E4591">
      <w:pPr>
        <w:spacing w:after="0" w:line="240" w:lineRule="auto"/>
        <w:rPr>
          <w:rFonts w:ascii="Arial" w:hAnsi="Arial" w:cs="Arial"/>
          <w:kern w:val="0"/>
          <w:sz w:val="22"/>
          <w:szCs w:val="22"/>
          <w14:ligatures w14:val="none"/>
        </w:rPr>
      </w:pPr>
    </w:p>
    <w:p w14:paraId="03DD3017" w14:textId="77777777" w:rsidR="00EF07B2" w:rsidRDefault="00EF07B2" w:rsidP="00860CB5">
      <w:pPr>
        <w:numPr>
          <w:ilvl w:val="0"/>
          <w:numId w:val="9"/>
        </w:numPr>
        <w:spacing w:after="0" w:line="240" w:lineRule="auto"/>
        <w:rPr>
          <w:rFonts w:ascii="Arial" w:hAnsi="Arial" w:cs="Arial"/>
          <w:kern w:val="0"/>
          <w:sz w:val="22"/>
          <w:szCs w:val="22"/>
          <w14:ligatures w14:val="none"/>
        </w:rPr>
      </w:pPr>
      <w:r w:rsidRPr="00EF07B2">
        <w:rPr>
          <w:rFonts w:ascii="Arial" w:hAnsi="Arial" w:cs="Arial"/>
          <w:kern w:val="0"/>
          <w:sz w:val="22"/>
          <w:szCs w:val="22"/>
          <w14:ligatures w14:val="none"/>
        </w:rPr>
        <w:t>To liaise with parents, carers and other external partners as needed and attend such external meetings as are necessary.</w:t>
      </w:r>
    </w:p>
    <w:p w14:paraId="3CB27B8A" w14:textId="77777777" w:rsidR="006E4591" w:rsidRPr="00EF07B2" w:rsidRDefault="006E4591" w:rsidP="006E4591">
      <w:pPr>
        <w:spacing w:after="0" w:line="240" w:lineRule="auto"/>
        <w:rPr>
          <w:rFonts w:ascii="Arial" w:hAnsi="Arial" w:cs="Arial"/>
          <w:kern w:val="0"/>
          <w:sz w:val="22"/>
          <w:szCs w:val="22"/>
          <w14:ligatures w14:val="none"/>
        </w:rPr>
      </w:pPr>
    </w:p>
    <w:p w14:paraId="578A84D2" w14:textId="47717991" w:rsidR="00EF07B2" w:rsidRDefault="00EF07B2" w:rsidP="00860CB5">
      <w:pPr>
        <w:numPr>
          <w:ilvl w:val="0"/>
          <w:numId w:val="9"/>
        </w:numPr>
        <w:spacing w:after="0" w:line="259" w:lineRule="auto"/>
        <w:contextualSpacing/>
        <w:rPr>
          <w:rFonts w:ascii="Arial" w:hAnsi="Arial" w:cs="Arial"/>
          <w:kern w:val="0"/>
          <w:sz w:val="22"/>
          <w:szCs w:val="22"/>
          <w14:ligatures w14:val="none"/>
        </w:rPr>
      </w:pPr>
      <w:r>
        <w:rPr>
          <w:rFonts w:ascii="Arial" w:hAnsi="Arial" w:cs="Arial"/>
          <w:kern w:val="0"/>
          <w:sz w:val="22"/>
          <w:szCs w:val="22"/>
          <w14:ligatures w14:val="none"/>
        </w:rPr>
        <w:t>To</w:t>
      </w:r>
      <w:r w:rsidRPr="00EF07B2">
        <w:rPr>
          <w:rFonts w:ascii="Arial" w:hAnsi="Arial" w:cs="Arial"/>
          <w:kern w:val="0"/>
          <w:sz w:val="22"/>
          <w:szCs w:val="22"/>
          <w14:ligatures w14:val="none"/>
        </w:rPr>
        <w:t xml:space="preserve"> lead and manage a team of support staff; provide colleagues with inspiration, direction and support they need to deliver outstanding support and source specialist staff where necessary.</w:t>
      </w:r>
    </w:p>
    <w:p w14:paraId="62EC22B7" w14:textId="77777777" w:rsidR="006E4591" w:rsidRPr="00EF07B2" w:rsidRDefault="006E4591" w:rsidP="006E4591">
      <w:pPr>
        <w:spacing w:after="0" w:line="259" w:lineRule="auto"/>
        <w:contextualSpacing/>
        <w:rPr>
          <w:rFonts w:ascii="Arial" w:hAnsi="Arial" w:cs="Arial"/>
          <w:kern w:val="0"/>
          <w:sz w:val="22"/>
          <w:szCs w:val="22"/>
          <w14:ligatures w14:val="none"/>
        </w:rPr>
      </w:pPr>
    </w:p>
    <w:p w14:paraId="78165B68" w14:textId="5985373E" w:rsidR="00EF07B2" w:rsidRDefault="00EF07B2" w:rsidP="00860CB5">
      <w:pPr>
        <w:numPr>
          <w:ilvl w:val="0"/>
          <w:numId w:val="9"/>
        </w:numPr>
        <w:spacing w:after="0" w:line="240" w:lineRule="auto"/>
        <w:rPr>
          <w:rFonts w:ascii="Arial" w:eastAsia="Times New Roman" w:hAnsi="Arial" w:cs="Arial"/>
          <w:kern w:val="0"/>
          <w:sz w:val="22"/>
          <w:szCs w:val="22"/>
          <w14:ligatures w14:val="none"/>
        </w:rPr>
      </w:pPr>
      <w:r w:rsidRPr="00EF07B2">
        <w:rPr>
          <w:rFonts w:ascii="Arial" w:eastAsia="Times New Roman" w:hAnsi="Arial" w:cs="Arial"/>
          <w:kern w:val="0"/>
          <w:sz w:val="22"/>
          <w:szCs w:val="22"/>
          <w14:ligatures w14:val="none"/>
        </w:rPr>
        <w:t xml:space="preserve">Work with the </w:t>
      </w:r>
      <w:r>
        <w:rPr>
          <w:rFonts w:ascii="Arial" w:eastAsia="Times New Roman" w:hAnsi="Arial" w:cs="Arial"/>
          <w:kern w:val="0"/>
          <w:sz w:val="22"/>
          <w:szCs w:val="22"/>
          <w14:ligatures w14:val="none"/>
        </w:rPr>
        <w:t xml:space="preserve">Director of </w:t>
      </w:r>
      <w:r w:rsidR="00A97654">
        <w:rPr>
          <w:rFonts w:ascii="Arial" w:eastAsia="Times New Roman" w:hAnsi="Arial" w:cs="Arial"/>
          <w:kern w:val="0"/>
          <w:sz w:val="22"/>
          <w:szCs w:val="22"/>
          <w14:ligatures w14:val="none"/>
        </w:rPr>
        <w:t xml:space="preserve">Foundation – Curriculum and Support </w:t>
      </w:r>
      <w:r w:rsidRPr="00EF07B2">
        <w:rPr>
          <w:rFonts w:ascii="Arial" w:eastAsia="Times New Roman" w:hAnsi="Arial" w:cs="Arial"/>
          <w:kern w:val="0"/>
          <w:sz w:val="22"/>
          <w:szCs w:val="22"/>
          <w14:ligatures w14:val="none"/>
        </w:rPr>
        <w:t>to identify and plan staff development needs across the ALS team</w:t>
      </w:r>
      <w:r>
        <w:rPr>
          <w:rFonts w:ascii="Arial" w:eastAsia="Times New Roman" w:hAnsi="Arial" w:cs="Arial"/>
          <w:kern w:val="0"/>
          <w:sz w:val="22"/>
          <w:szCs w:val="22"/>
          <w14:ligatures w14:val="none"/>
        </w:rPr>
        <w:t>/s</w:t>
      </w:r>
      <w:r w:rsidRPr="00EF07B2">
        <w:rPr>
          <w:rFonts w:ascii="Arial" w:eastAsia="Times New Roman" w:hAnsi="Arial" w:cs="Arial"/>
          <w:kern w:val="0"/>
          <w:sz w:val="22"/>
          <w:szCs w:val="22"/>
          <w14:ligatures w14:val="none"/>
        </w:rPr>
        <w:t xml:space="preserve"> and cross college in liaison with other managers.</w:t>
      </w:r>
    </w:p>
    <w:p w14:paraId="39342AE1" w14:textId="77777777" w:rsidR="006E4591" w:rsidRPr="00EF07B2" w:rsidRDefault="006E4591" w:rsidP="006E4591">
      <w:pPr>
        <w:spacing w:after="0" w:line="240" w:lineRule="auto"/>
        <w:ind w:left="720"/>
        <w:rPr>
          <w:rFonts w:ascii="Arial" w:eastAsia="Times New Roman" w:hAnsi="Arial" w:cs="Arial"/>
          <w:kern w:val="0"/>
          <w:sz w:val="22"/>
          <w:szCs w:val="22"/>
          <w14:ligatures w14:val="none"/>
        </w:rPr>
      </w:pPr>
    </w:p>
    <w:p w14:paraId="0CBD8CEF" w14:textId="77777777" w:rsidR="00EF07B2" w:rsidRPr="006E4591" w:rsidRDefault="00EF07B2" w:rsidP="00860CB5">
      <w:pPr>
        <w:numPr>
          <w:ilvl w:val="0"/>
          <w:numId w:val="9"/>
        </w:numPr>
        <w:spacing w:after="0" w:line="240" w:lineRule="auto"/>
        <w:rPr>
          <w:rFonts w:ascii="Arial" w:eastAsia="Times New Roman" w:hAnsi="Arial" w:cs="Arial"/>
          <w:kern w:val="0"/>
          <w:sz w:val="22"/>
          <w:szCs w:val="22"/>
          <w14:ligatures w14:val="none"/>
        </w:rPr>
      </w:pPr>
      <w:r w:rsidRPr="00EF07B2">
        <w:rPr>
          <w:rFonts w:ascii="Arial" w:eastAsia="Times New Roman" w:hAnsi="Arial" w:cs="Arial"/>
          <w:kern w:val="0"/>
          <w:sz w:val="22"/>
          <w:szCs w:val="22"/>
          <w14:ligatures w14:val="none"/>
        </w:rPr>
        <w:t>To set up and run team meetings as required and represent Learning Support at management meetings as appropriate</w:t>
      </w:r>
      <w:r w:rsidRPr="00EF07B2">
        <w:rPr>
          <w:rFonts w:ascii="Arial" w:hAnsi="Arial" w:cs="Arial"/>
          <w:kern w:val="0"/>
          <w:sz w:val="22"/>
          <w:szCs w:val="22"/>
          <w14:ligatures w14:val="none"/>
        </w:rPr>
        <w:t>.</w:t>
      </w:r>
    </w:p>
    <w:p w14:paraId="2673D2FC" w14:textId="77777777" w:rsidR="006E4591" w:rsidRPr="00EF07B2" w:rsidRDefault="006E4591" w:rsidP="006E4591">
      <w:pPr>
        <w:spacing w:after="0" w:line="240" w:lineRule="auto"/>
        <w:rPr>
          <w:rFonts w:ascii="Arial" w:eastAsia="Times New Roman" w:hAnsi="Arial" w:cs="Arial"/>
          <w:kern w:val="0"/>
          <w:sz w:val="22"/>
          <w:szCs w:val="22"/>
          <w14:ligatures w14:val="none"/>
        </w:rPr>
      </w:pPr>
    </w:p>
    <w:p w14:paraId="5ED472E1" w14:textId="77777777" w:rsidR="00EF07B2" w:rsidRDefault="00EF07B2" w:rsidP="00860CB5">
      <w:pPr>
        <w:numPr>
          <w:ilvl w:val="0"/>
          <w:numId w:val="9"/>
        </w:numPr>
        <w:spacing w:after="0" w:line="259" w:lineRule="auto"/>
        <w:contextualSpacing/>
        <w:rPr>
          <w:rFonts w:ascii="Arial" w:hAnsi="Arial" w:cs="Arial"/>
          <w:kern w:val="0"/>
          <w:sz w:val="22"/>
          <w:szCs w:val="22"/>
          <w14:ligatures w14:val="none"/>
        </w:rPr>
      </w:pPr>
      <w:r w:rsidRPr="00EF07B2">
        <w:rPr>
          <w:rFonts w:ascii="Arial" w:hAnsi="Arial" w:cs="Arial"/>
          <w:kern w:val="0"/>
          <w:sz w:val="22"/>
          <w:szCs w:val="22"/>
          <w14:ligatures w14:val="none"/>
        </w:rPr>
        <w:t>To work with marketing, communications and events colleagues to ensure the college offer of support is clearly and well communicated to current and prospective learners.</w:t>
      </w:r>
    </w:p>
    <w:p w14:paraId="507913F7" w14:textId="77777777" w:rsidR="006E4591" w:rsidRPr="00EF07B2" w:rsidRDefault="006E4591" w:rsidP="006E4591">
      <w:pPr>
        <w:spacing w:after="0" w:line="259" w:lineRule="auto"/>
        <w:contextualSpacing/>
        <w:rPr>
          <w:rFonts w:ascii="Arial" w:hAnsi="Arial" w:cs="Arial"/>
          <w:kern w:val="0"/>
          <w:sz w:val="22"/>
          <w:szCs w:val="22"/>
          <w14:ligatures w14:val="none"/>
        </w:rPr>
      </w:pPr>
    </w:p>
    <w:p w14:paraId="17481B93" w14:textId="77777777" w:rsidR="00EF07B2" w:rsidRDefault="00EF07B2" w:rsidP="00860CB5">
      <w:pPr>
        <w:numPr>
          <w:ilvl w:val="0"/>
          <w:numId w:val="9"/>
        </w:numPr>
        <w:spacing w:after="0" w:line="259" w:lineRule="auto"/>
        <w:contextualSpacing/>
        <w:rPr>
          <w:rFonts w:ascii="Arial" w:hAnsi="Arial" w:cs="Arial"/>
          <w:kern w:val="0"/>
          <w:sz w:val="22"/>
          <w:szCs w:val="22"/>
          <w14:ligatures w14:val="none"/>
        </w:rPr>
      </w:pPr>
      <w:r w:rsidRPr="00EF07B2">
        <w:rPr>
          <w:rFonts w:ascii="Arial" w:hAnsi="Arial" w:cs="Arial"/>
          <w:kern w:val="0"/>
          <w:sz w:val="22"/>
          <w:szCs w:val="22"/>
          <w14:ligatures w14:val="none"/>
        </w:rPr>
        <w:t>To implement a lean, effective and efficient resource model to support the delivery of the college’s approach to learning support including for example, optimised timetabling and staff utilisation and, in the use of learning technologies to support learning.</w:t>
      </w:r>
    </w:p>
    <w:p w14:paraId="3AF7D9E5" w14:textId="77777777" w:rsidR="006E4591" w:rsidRPr="00EF07B2" w:rsidRDefault="006E4591" w:rsidP="006E4591">
      <w:pPr>
        <w:spacing w:after="0" w:line="259" w:lineRule="auto"/>
        <w:contextualSpacing/>
        <w:rPr>
          <w:rFonts w:ascii="Arial" w:hAnsi="Arial" w:cs="Arial"/>
          <w:kern w:val="0"/>
          <w:sz w:val="22"/>
          <w:szCs w:val="22"/>
          <w14:ligatures w14:val="none"/>
        </w:rPr>
      </w:pPr>
    </w:p>
    <w:p w14:paraId="44569737" w14:textId="77777777" w:rsidR="00EF07B2" w:rsidRDefault="00EF07B2" w:rsidP="00860CB5">
      <w:pPr>
        <w:numPr>
          <w:ilvl w:val="0"/>
          <w:numId w:val="9"/>
        </w:numPr>
        <w:spacing w:after="0" w:line="259" w:lineRule="auto"/>
        <w:contextualSpacing/>
        <w:rPr>
          <w:rFonts w:ascii="Arial" w:hAnsi="Arial" w:cs="Arial"/>
          <w:kern w:val="0"/>
          <w:sz w:val="22"/>
          <w:szCs w:val="22"/>
          <w14:ligatures w14:val="none"/>
        </w:rPr>
      </w:pPr>
      <w:r w:rsidRPr="00EF07B2">
        <w:rPr>
          <w:rFonts w:ascii="Arial" w:hAnsi="Arial" w:cs="Arial"/>
          <w:kern w:val="0"/>
          <w:sz w:val="22"/>
          <w:szCs w:val="22"/>
          <w14:ligatures w14:val="none"/>
        </w:rPr>
        <w:t>To ensure that regular reviews of learner progress take place in collaboration with curriculum staff and in line with the College policy and that effective Individual Support Plans are in place for all learners.</w:t>
      </w:r>
    </w:p>
    <w:p w14:paraId="3B4E0B9B" w14:textId="77777777" w:rsidR="006E4591" w:rsidRPr="00EF07B2" w:rsidRDefault="006E4591" w:rsidP="006E4591">
      <w:pPr>
        <w:spacing w:after="0" w:line="259" w:lineRule="auto"/>
        <w:ind w:left="720"/>
        <w:contextualSpacing/>
        <w:rPr>
          <w:rFonts w:ascii="Arial" w:hAnsi="Arial" w:cs="Arial"/>
          <w:kern w:val="0"/>
          <w:sz w:val="22"/>
          <w:szCs w:val="22"/>
          <w14:ligatures w14:val="none"/>
        </w:rPr>
      </w:pPr>
    </w:p>
    <w:p w14:paraId="48F3F764" w14:textId="77777777" w:rsidR="00EF07B2" w:rsidRDefault="00EF07B2" w:rsidP="00860CB5">
      <w:pPr>
        <w:numPr>
          <w:ilvl w:val="0"/>
          <w:numId w:val="9"/>
        </w:numPr>
        <w:spacing w:after="0" w:line="259" w:lineRule="auto"/>
        <w:contextualSpacing/>
        <w:rPr>
          <w:rFonts w:ascii="Arial" w:hAnsi="Arial" w:cs="Arial"/>
          <w:kern w:val="0"/>
          <w:sz w:val="22"/>
          <w:szCs w:val="22"/>
          <w14:ligatures w14:val="none"/>
        </w:rPr>
      </w:pPr>
      <w:r w:rsidRPr="00EF07B2">
        <w:rPr>
          <w:rFonts w:ascii="Arial" w:hAnsi="Arial" w:cs="Arial"/>
          <w:kern w:val="0"/>
          <w:sz w:val="22"/>
          <w:szCs w:val="22"/>
          <w14:ligatures w14:val="none"/>
        </w:rPr>
        <w:t>To ensure up to date and accurate records are kept of all needs, interventions and support for learners with additional learning needs and that these records meet the required standards of external bodies, including Ofsted.</w:t>
      </w:r>
    </w:p>
    <w:p w14:paraId="2FFC53A4" w14:textId="77777777" w:rsidR="006E4591" w:rsidRPr="00EF07B2" w:rsidRDefault="006E4591" w:rsidP="006E4591">
      <w:pPr>
        <w:spacing w:after="0" w:line="259" w:lineRule="auto"/>
        <w:contextualSpacing/>
        <w:rPr>
          <w:rFonts w:ascii="Arial" w:hAnsi="Arial" w:cs="Arial"/>
          <w:kern w:val="0"/>
          <w:sz w:val="22"/>
          <w:szCs w:val="22"/>
          <w14:ligatures w14:val="none"/>
        </w:rPr>
      </w:pPr>
    </w:p>
    <w:p w14:paraId="52668C12" w14:textId="77777777" w:rsidR="00EF07B2" w:rsidRDefault="00EF07B2" w:rsidP="00860CB5">
      <w:pPr>
        <w:numPr>
          <w:ilvl w:val="0"/>
          <w:numId w:val="9"/>
        </w:numPr>
        <w:spacing w:after="0" w:line="240" w:lineRule="auto"/>
        <w:rPr>
          <w:rFonts w:ascii="Arial" w:hAnsi="Arial" w:cs="Arial"/>
          <w:kern w:val="0"/>
          <w:sz w:val="22"/>
          <w:szCs w:val="22"/>
          <w14:ligatures w14:val="none"/>
        </w:rPr>
      </w:pPr>
      <w:r w:rsidRPr="00EF07B2">
        <w:rPr>
          <w:rFonts w:ascii="Arial" w:hAnsi="Arial" w:cs="Arial"/>
          <w:kern w:val="0"/>
          <w:sz w:val="22"/>
          <w:szCs w:val="22"/>
          <w14:ligatures w14:val="none"/>
        </w:rPr>
        <w:t>To ensure that information relevant to the work of the area is collected and collated and to report and analyse statistical information about Additional Learning Support as required, for example to identify added value, patterns and trends and to support strategic planning. To ensure that relevant data and information is disseminated to staff in the area.</w:t>
      </w:r>
    </w:p>
    <w:p w14:paraId="66A5C86A" w14:textId="77777777" w:rsidR="006E4591" w:rsidRPr="00EF07B2" w:rsidRDefault="006E4591" w:rsidP="006E4591">
      <w:pPr>
        <w:spacing w:after="0" w:line="240" w:lineRule="auto"/>
        <w:rPr>
          <w:rFonts w:ascii="Arial" w:hAnsi="Arial" w:cs="Arial"/>
          <w:kern w:val="0"/>
          <w:sz w:val="22"/>
          <w:szCs w:val="22"/>
          <w14:ligatures w14:val="none"/>
        </w:rPr>
      </w:pPr>
    </w:p>
    <w:p w14:paraId="43187916" w14:textId="13540890" w:rsidR="00EF07B2" w:rsidRPr="00EF07B2" w:rsidRDefault="00EF07B2" w:rsidP="00860CB5">
      <w:pPr>
        <w:numPr>
          <w:ilvl w:val="0"/>
          <w:numId w:val="9"/>
        </w:numPr>
        <w:spacing w:after="0" w:line="259" w:lineRule="auto"/>
        <w:contextualSpacing/>
        <w:rPr>
          <w:rFonts w:ascii="Arial" w:hAnsi="Arial" w:cs="Arial"/>
          <w:kern w:val="0"/>
          <w:sz w:val="22"/>
          <w:szCs w:val="22"/>
          <w14:ligatures w14:val="none"/>
        </w:rPr>
      </w:pPr>
      <w:r w:rsidRPr="00EF07B2">
        <w:rPr>
          <w:rFonts w:ascii="Arial" w:hAnsi="Arial" w:cs="Arial"/>
          <w:kern w:val="0"/>
          <w:sz w:val="22"/>
          <w:szCs w:val="22"/>
          <w14:ligatures w14:val="none"/>
        </w:rPr>
        <w:t xml:space="preserve">To manage and report on the Additional Learning Support funding and the portion of the Adult </w:t>
      </w:r>
      <w:r>
        <w:rPr>
          <w:rFonts w:ascii="Arial" w:hAnsi="Arial" w:cs="Arial"/>
          <w:kern w:val="0"/>
          <w:sz w:val="22"/>
          <w:szCs w:val="22"/>
          <w14:ligatures w14:val="none"/>
        </w:rPr>
        <w:t xml:space="preserve">Skills </w:t>
      </w:r>
      <w:r w:rsidRPr="00EF07B2">
        <w:rPr>
          <w:rFonts w:ascii="Arial" w:hAnsi="Arial" w:cs="Arial"/>
          <w:kern w:val="0"/>
          <w:sz w:val="22"/>
          <w:szCs w:val="22"/>
          <w14:ligatures w14:val="none"/>
        </w:rPr>
        <w:t>Budget funding that pertains to additional learning support in accordance with college policy and financial regulations; provide robust accurate finance reports; support with the forecast and deliver against agreed budgets, ensuring that the College meets all related targets successfully and in a timely manner.</w:t>
      </w:r>
    </w:p>
    <w:p w14:paraId="1CEA2613" w14:textId="77777777" w:rsidR="00EF07B2" w:rsidRDefault="00EF07B2" w:rsidP="00860CB5">
      <w:pPr>
        <w:numPr>
          <w:ilvl w:val="0"/>
          <w:numId w:val="9"/>
        </w:numPr>
        <w:spacing w:after="0" w:line="259" w:lineRule="auto"/>
        <w:contextualSpacing/>
        <w:rPr>
          <w:rFonts w:ascii="Arial" w:hAnsi="Arial" w:cs="Arial"/>
          <w:kern w:val="0"/>
          <w:sz w:val="22"/>
          <w:szCs w:val="22"/>
          <w14:ligatures w14:val="none"/>
        </w:rPr>
      </w:pPr>
      <w:r w:rsidRPr="00EF07B2">
        <w:rPr>
          <w:rFonts w:ascii="Arial" w:hAnsi="Arial" w:cs="Arial"/>
          <w:kern w:val="0"/>
          <w:sz w:val="22"/>
          <w:szCs w:val="22"/>
          <w14:ligatures w14:val="none"/>
        </w:rPr>
        <w:t>To ensure effective auditable records are in place to support internal and external audits</w:t>
      </w:r>
    </w:p>
    <w:p w14:paraId="51F515AD" w14:textId="77777777" w:rsidR="006E4591" w:rsidRPr="00EF07B2" w:rsidRDefault="006E4591" w:rsidP="006E4591">
      <w:pPr>
        <w:spacing w:after="0" w:line="259" w:lineRule="auto"/>
        <w:ind w:left="360"/>
        <w:contextualSpacing/>
        <w:rPr>
          <w:rFonts w:ascii="Arial" w:hAnsi="Arial" w:cs="Arial"/>
          <w:kern w:val="0"/>
          <w:sz w:val="22"/>
          <w:szCs w:val="22"/>
          <w14:ligatures w14:val="none"/>
        </w:rPr>
      </w:pPr>
    </w:p>
    <w:p w14:paraId="5DC35BA6" w14:textId="77777777" w:rsidR="00EF07B2" w:rsidRDefault="00EF07B2" w:rsidP="00860CB5">
      <w:pPr>
        <w:numPr>
          <w:ilvl w:val="0"/>
          <w:numId w:val="9"/>
        </w:numPr>
        <w:spacing w:after="0" w:line="240" w:lineRule="auto"/>
        <w:rPr>
          <w:rFonts w:ascii="Arial" w:hAnsi="Arial" w:cs="Arial"/>
          <w:kern w:val="0"/>
          <w:sz w:val="22"/>
          <w:szCs w:val="22"/>
          <w14:ligatures w14:val="none"/>
        </w:rPr>
      </w:pPr>
      <w:r w:rsidRPr="00EF07B2">
        <w:rPr>
          <w:rFonts w:ascii="Arial" w:hAnsi="Arial" w:cs="Arial"/>
          <w:kern w:val="0"/>
          <w:sz w:val="22"/>
          <w:szCs w:val="22"/>
          <w14:ligatures w14:val="none"/>
        </w:rPr>
        <w:t>To represent the College with external agencies as required in the performance of duties, acting as main contact and attending external meetings as required.</w:t>
      </w:r>
    </w:p>
    <w:p w14:paraId="2D47EB5B" w14:textId="77777777" w:rsidR="006E4591" w:rsidRPr="00EF07B2" w:rsidRDefault="006E4591" w:rsidP="006E4591">
      <w:pPr>
        <w:spacing w:after="0" w:line="240" w:lineRule="auto"/>
        <w:rPr>
          <w:rFonts w:ascii="Arial" w:hAnsi="Arial" w:cs="Arial"/>
          <w:kern w:val="0"/>
          <w:sz w:val="22"/>
          <w:szCs w:val="22"/>
          <w14:ligatures w14:val="none"/>
        </w:rPr>
      </w:pPr>
    </w:p>
    <w:p w14:paraId="2A9FEAB7" w14:textId="77777777" w:rsidR="00EF07B2" w:rsidRDefault="00EF07B2" w:rsidP="00860CB5">
      <w:pPr>
        <w:numPr>
          <w:ilvl w:val="0"/>
          <w:numId w:val="9"/>
        </w:numPr>
        <w:spacing w:after="0" w:line="240" w:lineRule="auto"/>
        <w:rPr>
          <w:rFonts w:ascii="Arial" w:eastAsia="Times New Roman" w:hAnsi="Arial" w:cs="Arial"/>
          <w:kern w:val="0"/>
          <w:sz w:val="22"/>
          <w:szCs w:val="22"/>
          <w14:ligatures w14:val="none"/>
        </w:rPr>
      </w:pPr>
      <w:r w:rsidRPr="00EF07B2">
        <w:rPr>
          <w:rFonts w:ascii="Arial" w:eastAsia="Times New Roman" w:hAnsi="Arial" w:cs="Arial"/>
          <w:kern w:val="0"/>
          <w:sz w:val="22"/>
          <w:szCs w:val="22"/>
          <w14:ligatures w14:val="none"/>
        </w:rPr>
        <w:t>Working in conjunction with the relevant cross-college services, to ensure the efficient and effective management of the equipment and physical resources allocated to learning support.</w:t>
      </w:r>
    </w:p>
    <w:p w14:paraId="58D396D3" w14:textId="77777777" w:rsidR="006E4591" w:rsidRPr="00EF07B2" w:rsidRDefault="006E4591" w:rsidP="006E4591">
      <w:pPr>
        <w:spacing w:after="0" w:line="240" w:lineRule="auto"/>
        <w:rPr>
          <w:rFonts w:ascii="Arial" w:eastAsia="Times New Roman" w:hAnsi="Arial" w:cs="Arial"/>
          <w:kern w:val="0"/>
          <w:sz w:val="22"/>
          <w:szCs w:val="22"/>
          <w14:ligatures w14:val="none"/>
        </w:rPr>
      </w:pPr>
    </w:p>
    <w:p w14:paraId="53FC282D" w14:textId="77777777" w:rsidR="00EF07B2" w:rsidRDefault="00EF07B2" w:rsidP="00860CB5">
      <w:pPr>
        <w:numPr>
          <w:ilvl w:val="0"/>
          <w:numId w:val="9"/>
        </w:numPr>
        <w:spacing w:after="0" w:line="240" w:lineRule="auto"/>
        <w:rPr>
          <w:rFonts w:ascii="Arial" w:eastAsia="Times New Roman" w:hAnsi="Arial" w:cs="Arial"/>
          <w:kern w:val="0"/>
          <w:sz w:val="22"/>
          <w:szCs w:val="22"/>
          <w14:ligatures w14:val="none"/>
        </w:rPr>
      </w:pPr>
      <w:r w:rsidRPr="00EF07B2">
        <w:rPr>
          <w:rFonts w:ascii="Arial" w:hAnsi="Arial" w:cs="Arial"/>
          <w:kern w:val="0"/>
          <w:sz w:val="22"/>
          <w:szCs w:val="22"/>
          <w14:ligatures w14:val="none"/>
        </w:rPr>
        <w:t>To ensure that the college meets its obligations according to the SEND code of practice and all relevant frameworks and processes that pertain to ALS, High Needs’ learners and learners with SEND, keeping up to date with knowledge of national and local initiatives and how they may impact upon policy and practice and supporting and developing colleagues through advice, guidance and the organisation of training</w:t>
      </w:r>
      <w:r w:rsidRPr="00EF07B2">
        <w:rPr>
          <w:rFonts w:ascii="Arial" w:eastAsia="Times New Roman" w:hAnsi="Arial" w:cs="Arial"/>
          <w:kern w:val="0"/>
          <w:sz w:val="22"/>
          <w:szCs w:val="22"/>
          <w14:ligatures w14:val="none"/>
        </w:rPr>
        <w:t>.</w:t>
      </w:r>
    </w:p>
    <w:p w14:paraId="4F1E37D0" w14:textId="77777777" w:rsidR="006E4591" w:rsidRPr="00EF07B2" w:rsidRDefault="006E4591" w:rsidP="006E4591">
      <w:pPr>
        <w:spacing w:after="0" w:line="240" w:lineRule="auto"/>
        <w:rPr>
          <w:rFonts w:ascii="Arial" w:eastAsia="Times New Roman" w:hAnsi="Arial" w:cs="Arial"/>
          <w:kern w:val="0"/>
          <w:sz w:val="22"/>
          <w:szCs w:val="22"/>
          <w14:ligatures w14:val="none"/>
        </w:rPr>
      </w:pPr>
    </w:p>
    <w:p w14:paraId="0B9E1AF2" w14:textId="77777777" w:rsidR="00EF07B2" w:rsidRDefault="00EF07B2" w:rsidP="00860CB5">
      <w:pPr>
        <w:numPr>
          <w:ilvl w:val="0"/>
          <w:numId w:val="9"/>
        </w:numPr>
        <w:spacing w:after="0" w:line="259" w:lineRule="auto"/>
        <w:contextualSpacing/>
        <w:rPr>
          <w:rFonts w:ascii="Arial" w:hAnsi="Arial" w:cs="Arial"/>
          <w:kern w:val="0"/>
          <w:sz w:val="22"/>
          <w:szCs w:val="22"/>
          <w14:ligatures w14:val="none"/>
        </w:rPr>
      </w:pPr>
      <w:r w:rsidRPr="00EF07B2">
        <w:rPr>
          <w:rFonts w:ascii="Arial" w:hAnsi="Arial" w:cs="Arial"/>
          <w:kern w:val="0"/>
          <w:sz w:val="22"/>
          <w:szCs w:val="22"/>
          <w14:ligatures w14:val="none"/>
        </w:rPr>
        <w:t>To ensure exams access arrangements are completed in a timely fashion and in accordance with government and JCQ guidance.</w:t>
      </w:r>
    </w:p>
    <w:p w14:paraId="13E7F85C" w14:textId="77777777" w:rsidR="006E4591" w:rsidRPr="00EF07B2" w:rsidRDefault="006E4591" w:rsidP="006E4591">
      <w:pPr>
        <w:spacing w:after="0" w:line="259" w:lineRule="auto"/>
        <w:contextualSpacing/>
        <w:rPr>
          <w:rFonts w:ascii="Arial" w:hAnsi="Arial" w:cs="Arial"/>
          <w:kern w:val="0"/>
          <w:sz w:val="22"/>
          <w:szCs w:val="22"/>
          <w14:ligatures w14:val="none"/>
        </w:rPr>
      </w:pPr>
    </w:p>
    <w:p w14:paraId="4B7C6C29" w14:textId="1486B61B" w:rsidR="00EF07B2" w:rsidRDefault="00EF07B2" w:rsidP="00860CB5">
      <w:pPr>
        <w:numPr>
          <w:ilvl w:val="0"/>
          <w:numId w:val="9"/>
        </w:numPr>
        <w:spacing w:after="0" w:line="240" w:lineRule="auto"/>
        <w:contextualSpacing/>
        <w:rPr>
          <w:rFonts w:ascii="Arial" w:eastAsia="Times New Roman" w:hAnsi="Arial" w:cs="Arial"/>
          <w:kern w:val="0"/>
          <w:sz w:val="22"/>
          <w:szCs w:val="22"/>
          <w14:ligatures w14:val="none"/>
        </w:rPr>
      </w:pPr>
      <w:r w:rsidRPr="00EF07B2">
        <w:rPr>
          <w:rFonts w:ascii="Arial" w:eastAsia="Times New Roman" w:hAnsi="Arial" w:cs="Arial"/>
          <w:kern w:val="0"/>
          <w:sz w:val="22"/>
          <w:szCs w:val="22"/>
          <w14:ligatures w14:val="none"/>
        </w:rPr>
        <w:t>To line-manage appropriate specific staff</w:t>
      </w:r>
      <w:r w:rsidR="006E4591">
        <w:rPr>
          <w:rFonts w:ascii="Arial" w:eastAsia="Times New Roman" w:hAnsi="Arial" w:cs="Arial"/>
          <w:kern w:val="0"/>
          <w:sz w:val="22"/>
          <w:szCs w:val="22"/>
          <w14:ligatures w14:val="none"/>
        </w:rPr>
        <w:t xml:space="preserve"> and </w:t>
      </w:r>
      <w:r w:rsidRPr="00EF07B2">
        <w:rPr>
          <w:rFonts w:ascii="Arial" w:eastAsia="Times New Roman" w:hAnsi="Arial" w:cs="Arial"/>
          <w:kern w:val="0"/>
          <w:sz w:val="22"/>
          <w:szCs w:val="22"/>
          <w14:ligatures w14:val="none"/>
        </w:rPr>
        <w:t xml:space="preserve">set performance targets for staff  </w:t>
      </w:r>
    </w:p>
    <w:p w14:paraId="4CAF1CE4" w14:textId="77777777" w:rsidR="006E4591" w:rsidRPr="00EF07B2" w:rsidRDefault="006E4591" w:rsidP="006E4591">
      <w:pPr>
        <w:spacing w:after="0" w:line="240" w:lineRule="auto"/>
        <w:contextualSpacing/>
        <w:rPr>
          <w:rFonts w:ascii="Arial" w:eastAsia="Times New Roman" w:hAnsi="Arial" w:cs="Arial"/>
          <w:kern w:val="0"/>
          <w:sz w:val="22"/>
          <w:szCs w:val="22"/>
          <w14:ligatures w14:val="none"/>
        </w:rPr>
      </w:pPr>
    </w:p>
    <w:p w14:paraId="7F4E4E36" w14:textId="77777777" w:rsidR="00EF07B2" w:rsidRDefault="00EF07B2" w:rsidP="00860CB5">
      <w:pPr>
        <w:numPr>
          <w:ilvl w:val="0"/>
          <w:numId w:val="9"/>
        </w:numPr>
        <w:spacing w:after="0" w:line="240" w:lineRule="auto"/>
        <w:rPr>
          <w:rFonts w:ascii="Arial" w:hAnsi="Arial" w:cs="Arial"/>
          <w:kern w:val="0"/>
          <w:sz w:val="22"/>
          <w:szCs w:val="22"/>
          <w14:ligatures w14:val="none"/>
        </w:rPr>
      </w:pPr>
      <w:r w:rsidRPr="00EF07B2">
        <w:rPr>
          <w:rFonts w:ascii="Arial" w:hAnsi="Arial" w:cs="Arial"/>
          <w:kern w:val="0"/>
          <w:sz w:val="22"/>
          <w:szCs w:val="22"/>
          <w14:ligatures w14:val="none"/>
        </w:rPr>
        <w:t>To support the College internal inspection process and related procedures</w:t>
      </w:r>
    </w:p>
    <w:p w14:paraId="35967F74" w14:textId="77777777" w:rsidR="006E4591" w:rsidRPr="00EF07B2" w:rsidRDefault="006E4591" w:rsidP="006E4591">
      <w:pPr>
        <w:spacing w:after="0" w:line="240" w:lineRule="auto"/>
        <w:rPr>
          <w:rFonts w:ascii="Arial" w:hAnsi="Arial" w:cs="Arial"/>
          <w:kern w:val="0"/>
          <w:sz w:val="22"/>
          <w:szCs w:val="22"/>
          <w14:ligatures w14:val="none"/>
        </w:rPr>
      </w:pPr>
    </w:p>
    <w:p w14:paraId="7A1B6E57" w14:textId="77777777" w:rsidR="00EF07B2" w:rsidRDefault="00EF07B2" w:rsidP="00860CB5">
      <w:pPr>
        <w:numPr>
          <w:ilvl w:val="0"/>
          <w:numId w:val="9"/>
        </w:numPr>
        <w:spacing w:after="0" w:line="259" w:lineRule="auto"/>
        <w:contextualSpacing/>
        <w:rPr>
          <w:rFonts w:ascii="Arial" w:hAnsi="Arial" w:cs="Arial"/>
          <w:kern w:val="0"/>
          <w:sz w:val="22"/>
          <w:szCs w:val="22"/>
          <w14:ligatures w14:val="none"/>
        </w:rPr>
      </w:pPr>
      <w:r w:rsidRPr="00EF07B2">
        <w:rPr>
          <w:rFonts w:ascii="Arial" w:hAnsi="Arial" w:cs="Arial"/>
          <w:kern w:val="0"/>
          <w:sz w:val="22"/>
          <w:szCs w:val="22"/>
          <w14:ligatures w14:val="none"/>
        </w:rPr>
        <w:t xml:space="preserve">To undertake the role of Fire Marshall and assist in the safe evacuation of learners, staff and members of the public from </w:t>
      </w:r>
      <w:proofErr w:type="gramStart"/>
      <w:r w:rsidRPr="00EF07B2">
        <w:rPr>
          <w:rFonts w:ascii="Arial" w:hAnsi="Arial" w:cs="Arial"/>
          <w:kern w:val="0"/>
          <w:sz w:val="22"/>
          <w:szCs w:val="22"/>
          <w14:ligatures w14:val="none"/>
        </w:rPr>
        <w:t>College</w:t>
      </w:r>
      <w:proofErr w:type="gramEnd"/>
      <w:r w:rsidRPr="00EF07B2">
        <w:rPr>
          <w:rFonts w:ascii="Arial" w:hAnsi="Arial" w:cs="Arial"/>
          <w:kern w:val="0"/>
          <w:sz w:val="22"/>
          <w:szCs w:val="22"/>
          <w14:ligatures w14:val="none"/>
        </w:rPr>
        <w:t xml:space="preserve"> buildings.</w:t>
      </w:r>
    </w:p>
    <w:p w14:paraId="20813B55" w14:textId="77777777" w:rsidR="006E4591" w:rsidRPr="00EF07B2" w:rsidRDefault="006E4591" w:rsidP="006E4591">
      <w:pPr>
        <w:spacing w:after="0" w:line="259" w:lineRule="auto"/>
        <w:contextualSpacing/>
        <w:rPr>
          <w:rFonts w:ascii="Arial" w:hAnsi="Arial" w:cs="Arial"/>
          <w:kern w:val="0"/>
          <w:sz w:val="22"/>
          <w:szCs w:val="22"/>
          <w14:ligatures w14:val="none"/>
        </w:rPr>
      </w:pPr>
    </w:p>
    <w:p w14:paraId="09650236" w14:textId="77777777" w:rsidR="00EF07B2" w:rsidRPr="00EF07B2" w:rsidRDefault="00EF07B2" w:rsidP="00860CB5">
      <w:pPr>
        <w:numPr>
          <w:ilvl w:val="0"/>
          <w:numId w:val="9"/>
        </w:numPr>
        <w:spacing w:after="0" w:line="259" w:lineRule="auto"/>
        <w:contextualSpacing/>
        <w:rPr>
          <w:rFonts w:ascii="Arial" w:hAnsi="Arial" w:cs="Arial"/>
          <w:kern w:val="0"/>
          <w:sz w:val="22"/>
          <w:szCs w:val="22"/>
          <w14:ligatures w14:val="none"/>
        </w:rPr>
      </w:pPr>
      <w:r w:rsidRPr="00EF07B2">
        <w:rPr>
          <w:rFonts w:ascii="Arial" w:hAnsi="Arial" w:cs="Arial"/>
          <w:kern w:val="0"/>
          <w:sz w:val="22"/>
          <w:szCs w:val="22"/>
          <w14:ligatures w14:val="none"/>
        </w:rPr>
        <w:t>To work with colleagues across the college to ensure we are providing necessary safeguarding for all learners.</w:t>
      </w:r>
    </w:p>
    <w:p w14:paraId="0F7CC2B6" w14:textId="77777777" w:rsidR="00EF07B2" w:rsidRPr="00EF07B2" w:rsidRDefault="00EF07B2" w:rsidP="00EF07B2">
      <w:pPr>
        <w:spacing w:after="0" w:line="259" w:lineRule="auto"/>
        <w:rPr>
          <w:rFonts w:ascii="Arial" w:hAnsi="Arial" w:cs="Arial"/>
          <w:kern w:val="0"/>
          <w:sz w:val="22"/>
          <w:szCs w:val="22"/>
          <w14:ligatures w14:val="none"/>
        </w:rPr>
      </w:pPr>
    </w:p>
    <w:p w14:paraId="6A8277BE" w14:textId="3580E047" w:rsidR="00EF07B2" w:rsidRPr="00EF07B2" w:rsidRDefault="00EF07B2" w:rsidP="00EF07B2">
      <w:pPr>
        <w:spacing w:after="240" w:line="240" w:lineRule="auto"/>
        <w:rPr>
          <w:rFonts w:ascii="Arial" w:hAnsi="Arial" w:cs="Arial"/>
          <w:color w:val="000000" w:themeColor="text1"/>
          <w:kern w:val="0"/>
          <w:sz w:val="22"/>
          <w:szCs w:val="20"/>
          <w14:ligatures w14:val="none"/>
        </w:rPr>
      </w:pPr>
      <w:r>
        <w:rPr>
          <w:rFonts w:ascii="Arial" w:hAnsi="Arial" w:cs="Arial"/>
          <w:kern w:val="0"/>
          <w:sz w:val="22"/>
          <w:szCs w:val="20"/>
          <w14:ligatures w14:val="none"/>
        </w:rPr>
        <w:t>HRUC</w:t>
      </w:r>
      <w:r w:rsidRPr="00EF07B2">
        <w:rPr>
          <w:rFonts w:ascii="Arial" w:hAnsi="Arial" w:cs="Arial"/>
          <w:kern w:val="0"/>
          <w:sz w:val="22"/>
          <w:szCs w:val="20"/>
          <w14:ligatures w14:val="none"/>
        </w:rPr>
        <w:t xml:space="preserve"> aspires to be an outstanding College and in recognition of the crucial role that members of staff play, individually and collectively, in achieving and </w:t>
      </w:r>
      <w:r w:rsidRPr="00EF07B2">
        <w:rPr>
          <w:rFonts w:ascii="Arial" w:hAnsi="Arial" w:cs="Arial"/>
          <w:color w:val="000000" w:themeColor="text1"/>
          <w:kern w:val="0"/>
          <w:sz w:val="22"/>
          <w:szCs w:val="20"/>
          <w14:ligatures w14:val="none"/>
        </w:rPr>
        <w:t>maintaining high standards all employees are required to:</w:t>
      </w:r>
    </w:p>
    <w:p w14:paraId="2A389655" w14:textId="77777777" w:rsidR="00EF07B2" w:rsidRDefault="00EF07B2" w:rsidP="00EF07B2">
      <w:pPr>
        <w:numPr>
          <w:ilvl w:val="0"/>
          <w:numId w:val="2"/>
        </w:numPr>
        <w:spacing w:line="259" w:lineRule="auto"/>
        <w:contextualSpacing/>
        <w:rPr>
          <w:rFonts w:ascii="Arial" w:hAnsi="Arial" w:cs="Arial"/>
          <w:color w:val="000000" w:themeColor="text1"/>
          <w:kern w:val="0"/>
          <w:sz w:val="22"/>
          <w:szCs w:val="22"/>
          <w14:ligatures w14:val="none"/>
        </w:rPr>
      </w:pPr>
      <w:proofErr w:type="gramStart"/>
      <w:r w:rsidRPr="00EF07B2">
        <w:rPr>
          <w:rFonts w:ascii="Arial" w:hAnsi="Arial" w:cs="Arial"/>
          <w:color w:val="000000" w:themeColor="text1"/>
          <w:kern w:val="0"/>
          <w:sz w:val="22"/>
          <w:szCs w:val="22"/>
          <w14:ligatures w14:val="none"/>
        </w:rPr>
        <w:t>Be a positive ambassador for the College at all times</w:t>
      </w:r>
      <w:proofErr w:type="gramEnd"/>
      <w:r w:rsidRPr="00EF07B2">
        <w:rPr>
          <w:rFonts w:ascii="Arial" w:hAnsi="Arial" w:cs="Arial"/>
          <w:color w:val="000000" w:themeColor="text1"/>
          <w:kern w:val="0"/>
          <w:sz w:val="22"/>
          <w:szCs w:val="22"/>
          <w14:ligatures w14:val="none"/>
        </w:rPr>
        <w:t>.</w:t>
      </w:r>
    </w:p>
    <w:p w14:paraId="53579F38" w14:textId="77777777" w:rsidR="006E4591" w:rsidRPr="00EF07B2" w:rsidRDefault="006E4591" w:rsidP="006E4591">
      <w:pPr>
        <w:spacing w:line="259" w:lineRule="auto"/>
        <w:ind w:left="360"/>
        <w:contextualSpacing/>
        <w:rPr>
          <w:rFonts w:ascii="Arial" w:hAnsi="Arial" w:cs="Arial"/>
          <w:color w:val="000000" w:themeColor="text1"/>
          <w:kern w:val="0"/>
          <w:sz w:val="22"/>
          <w:szCs w:val="22"/>
          <w14:ligatures w14:val="none"/>
        </w:rPr>
      </w:pPr>
    </w:p>
    <w:p w14:paraId="57EBFA58" w14:textId="77777777" w:rsidR="00EF07B2" w:rsidRDefault="00EF07B2" w:rsidP="00EF07B2">
      <w:pPr>
        <w:numPr>
          <w:ilvl w:val="0"/>
          <w:numId w:val="2"/>
        </w:numPr>
        <w:spacing w:line="259" w:lineRule="auto"/>
        <w:contextualSpacing/>
        <w:rPr>
          <w:rFonts w:ascii="Arial" w:hAnsi="Arial" w:cs="Arial"/>
          <w:color w:val="000000" w:themeColor="text1"/>
          <w:kern w:val="0"/>
          <w:sz w:val="22"/>
          <w:szCs w:val="22"/>
          <w14:ligatures w14:val="none"/>
        </w:rPr>
      </w:pPr>
      <w:r w:rsidRPr="00EF07B2">
        <w:rPr>
          <w:rFonts w:ascii="Arial" w:hAnsi="Arial" w:cs="Arial"/>
          <w:color w:val="000000" w:themeColor="text1"/>
          <w:kern w:val="0"/>
          <w:sz w:val="22"/>
          <w:szCs w:val="22"/>
          <w14:ligatures w14:val="none"/>
        </w:rPr>
        <w:t>To adhere to the College’s policies, procedures and practices regarding the safeguarding of learners, including attendance at training and updating sessions as required and responding appropriately and supportively to any issues associated with safeguarding.</w:t>
      </w:r>
    </w:p>
    <w:p w14:paraId="58DDE8E0" w14:textId="77777777" w:rsidR="006E4591" w:rsidRPr="00EF07B2" w:rsidRDefault="006E4591" w:rsidP="006E4591">
      <w:pPr>
        <w:spacing w:line="259" w:lineRule="auto"/>
        <w:contextualSpacing/>
        <w:rPr>
          <w:rFonts w:ascii="Arial" w:hAnsi="Arial" w:cs="Arial"/>
          <w:color w:val="000000" w:themeColor="text1"/>
          <w:kern w:val="0"/>
          <w:sz w:val="22"/>
          <w:szCs w:val="22"/>
          <w14:ligatures w14:val="none"/>
        </w:rPr>
      </w:pPr>
    </w:p>
    <w:p w14:paraId="12EFD60B" w14:textId="77777777" w:rsidR="00EF07B2" w:rsidRDefault="00EF07B2" w:rsidP="00EF07B2">
      <w:pPr>
        <w:numPr>
          <w:ilvl w:val="0"/>
          <w:numId w:val="2"/>
        </w:numPr>
        <w:spacing w:line="259" w:lineRule="auto"/>
        <w:contextualSpacing/>
        <w:rPr>
          <w:rFonts w:ascii="Arial" w:hAnsi="Arial" w:cs="Arial"/>
          <w:color w:val="000000" w:themeColor="text1"/>
          <w:kern w:val="0"/>
          <w:sz w:val="22"/>
          <w:szCs w:val="22"/>
          <w14:ligatures w14:val="none"/>
        </w:rPr>
      </w:pPr>
      <w:r w:rsidRPr="00EF07B2">
        <w:rPr>
          <w:rFonts w:ascii="Arial" w:hAnsi="Arial" w:cs="Arial"/>
          <w:color w:val="000000" w:themeColor="text1"/>
          <w:kern w:val="0"/>
          <w:sz w:val="22"/>
          <w:szCs w:val="22"/>
          <w14:ligatures w14:val="none"/>
        </w:rPr>
        <w:t>Adhere-to the College policies, codes, procedures and frameworks.</w:t>
      </w:r>
    </w:p>
    <w:p w14:paraId="759C83C3" w14:textId="77777777" w:rsidR="006E4591" w:rsidRPr="00EF07B2" w:rsidRDefault="006E4591" w:rsidP="006E4591">
      <w:pPr>
        <w:spacing w:line="259" w:lineRule="auto"/>
        <w:contextualSpacing/>
        <w:rPr>
          <w:rFonts w:ascii="Arial" w:hAnsi="Arial" w:cs="Arial"/>
          <w:color w:val="000000" w:themeColor="text1"/>
          <w:kern w:val="0"/>
          <w:sz w:val="22"/>
          <w:szCs w:val="22"/>
          <w14:ligatures w14:val="none"/>
        </w:rPr>
      </w:pPr>
    </w:p>
    <w:p w14:paraId="15F30FD5" w14:textId="77777777" w:rsidR="00EF07B2" w:rsidRDefault="00EF07B2" w:rsidP="00EF07B2">
      <w:pPr>
        <w:numPr>
          <w:ilvl w:val="0"/>
          <w:numId w:val="2"/>
        </w:numPr>
        <w:spacing w:line="259" w:lineRule="auto"/>
        <w:contextualSpacing/>
        <w:rPr>
          <w:rFonts w:ascii="Arial" w:hAnsi="Arial" w:cs="Arial"/>
          <w:color w:val="000000" w:themeColor="text1"/>
          <w:kern w:val="0"/>
          <w:sz w:val="22"/>
          <w:szCs w:val="22"/>
          <w14:ligatures w14:val="none"/>
        </w:rPr>
      </w:pPr>
      <w:r w:rsidRPr="00EF07B2">
        <w:rPr>
          <w:rFonts w:ascii="Arial" w:hAnsi="Arial" w:cs="Arial"/>
          <w:color w:val="000000" w:themeColor="text1"/>
          <w:kern w:val="0"/>
          <w:sz w:val="22"/>
          <w:szCs w:val="22"/>
          <w14:ligatures w14:val="none"/>
        </w:rPr>
        <w:t>Undertake continuing personal and work related professional and skills development.</w:t>
      </w:r>
    </w:p>
    <w:p w14:paraId="0C49723B" w14:textId="42D514D6" w:rsidR="006E4591" w:rsidRPr="00EF07B2" w:rsidRDefault="006E4591" w:rsidP="006E4591">
      <w:pPr>
        <w:spacing w:line="259" w:lineRule="auto"/>
        <w:contextualSpacing/>
        <w:rPr>
          <w:rFonts w:ascii="Arial" w:hAnsi="Arial" w:cs="Arial"/>
          <w:color w:val="000000" w:themeColor="text1"/>
          <w:kern w:val="0"/>
          <w:sz w:val="22"/>
          <w:szCs w:val="22"/>
          <w14:ligatures w14:val="none"/>
        </w:rPr>
      </w:pPr>
    </w:p>
    <w:p w14:paraId="28B31BD2" w14:textId="77777777" w:rsidR="00EF07B2" w:rsidRDefault="00EF07B2" w:rsidP="00EF07B2">
      <w:pPr>
        <w:numPr>
          <w:ilvl w:val="0"/>
          <w:numId w:val="2"/>
        </w:numPr>
        <w:spacing w:line="259" w:lineRule="auto"/>
        <w:contextualSpacing/>
        <w:rPr>
          <w:rFonts w:ascii="Arial" w:hAnsi="Arial" w:cs="Arial"/>
          <w:color w:val="000000" w:themeColor="text1"/>
          <w:kern w:val="0"/>
          <w:sz w:val="22"/>
          <w:szCs w:val="22"/>
          <w14:ligatures w14:val="none"/>
        </w:rPr>
      </w:pPr>
      <w:r w:rsidRPr="00EF07B2">
        <w:rPr>
          <w:rFonts w:ascii="Arial" w:hAnsi="Arial" w:cs="Arial"/>
          <w:color w:val="000000" w:themeColor="text1"/>
          <w:kern w:val="0"/>
          <w:sz w:val="22"/>
          <w:szCs w:val="22"/>
          <w14:ligatures w14:val="none"/>
        </w:rPr>
        <w:t xml:space="preserve">Work collaboratively with colleagues across the College as a whole </w:t>
      </w:r>
      <w:proofErr w:type="gramStart"/>
      <w:r w:rsidRPr="00EF07B2">
        <w:rPr>
          <w:rFonts w:ascii="Arial" w:hAnsi="Arial" w:cs="Arial"/>
          <w:color w:val="000000" w:themeColor="text1"/>
          <w:kern w:val="0"/>
          <w:sz w:val="22"/>
          <w:szCs w:val="22"/>
          <w14:ligatures w14:val="none"/>
        </w:rPr>
        <w:t>so as to</w:t>
      </w:r>
      <w:proofErr w:type="gramEnd"/>
      <w:r w:rsidRPr="00EF07B2">
        <w:rPr>
          <w:rFonts w:ascii="Arial" w:hAnsi="Arial" w:cs="Arial"/>
          <w:color w:val="000000" w:themeColor="text1"/>
          <w:kern w:val="0"/>
          <w:sz w:val="22"/>
          <w:szCs w:val="22"/>
          <w14:ligatures w14:val="none"/>
        </w:rPr>
        <w:t xml:space="preserve"> support the achievement of the College goals.</w:t>
      </w:r>
    </w:p>
    <w:p w14:paraId="4477E69E" w14:textId="77777777" w:rsidR="006E4591" w:rsidRPr="00EF07B2" w:rsidRDefault="006E4591" w:rsidP="006E4591">
      <w:pPr>
        <w:spacing w:line="259" w:lineRule="auto"/>
        <w:contextualSpacing/>
        <w:rPr>
          <w:rFonts w:ascii="Arial" w:hAnsi="Arial" w:cs="Arial"/>
          <w:color w:val="000000" w:themeColor="text1"/>
          <w:kern w:val="0"/>
          <w:sz w:val="22"/>
          <w:szCs w:val="22"/>
          <w14:ligatures w14:val="none"/>
        </w:rPr>
      </w:pPr>
    </w:p>
    <w:p w14:paraId="7A3F1F07" w14:textId="77777777" w:rsidR="00EF07B2" w:rsidRDefault="00EF07B2" w:rsidP="00EF07B2">
      <w:pPr>
        <w:numPr>
          <w:ilvl w:val="0"/>
          <w:numId w:val="2"/>
        </w:numPr>
        <w:spacing w:line="259" w:lineRule="auto"/>
        <w:contextualSpacing/>
        <w:rPr>
          <w:rFonts w:ascii="Arial" w:hAnsi="Arial" w:cs="Arial"/>
          <w:color w:val="000000" w:themeColor="text1"/>
          <w:kern w:val="0"/>
          <w:sz w:val="22"/>
          <w:szCs w:val="22"/>
          <w14:ligatures w14:val="none"/>
        </w:rPr>
      </w:pPr>
      <w:r w:rsidRPr="00EF07B2">
        <w:rPr>
          <w:rFonts w:ascii="Arial" w:hAnsi="Arial" w:cs="Arial"/>
          <w:color w:val="000000" w:themeColor="text1"/>
          <w:kern w:val="0"/>
          <w:sz w:val="22"/>
          <w:szCs w:val="22"/>
          <w14:ligatures w14:val="none"/>
        </w:rPr>
        <w:t>Be a positive role model in terms of supporting and promoting equality &amp; diversity.</w:t>
      </w:r>
    </w:p>
    <w:p w14:paraId="4A30AE22" w14:textId="77777777" w:rsidR="006E4591" w:rsidRPr="00EF07B2" w:rsidRDefault="006E4591" w:rsidP="006E4591">
      <w:pPr>
        <w:spacing w:line="259" w:lineRule="auto"/>
        <w:contextualSpacing/>
        <w:rPr>
          <w:rFonts w:ascii="Arial" w:hAnsi="Arial" w:cs="Arial"/>
          <w:color w:val="000000" w:themeColor="text1"/>
          <w:kern w:val="0"/>
          <w:sz w:val="22"/>
          <w:szCs w:val="22"/>
          <w14:ligatures w14:val="none"/>
        </w:rPr>
      </w:pPr>
    </w:p>
    <w:p w14:paraId="62964448" w14:textId="77777777" w:rsidR="00EF07B2" w:rsidRDefault="00EF07B2" w:rsidP="00EF07B2">
      <w:pPr>
        <w:numPr>
          <w:ilvl w:val="0"/>
          <w:numId w:val="2"/>
        </w:numPr>
        <w:spacing w:line="259" w:lineRule="auto"/>
        <w:contextualSpacing/>
        <w:rPr>
          <w:rFonts w:ascii="Arial" w:hAnsi="Arial" w:cs="Arial"/>
          <w:color w:val="000000" w:themeColor="text1"/>
          <w:kern w:val="0"/>
          <w:sz w:val="22"/>
          <w:szCs w:val="22"/>
          <w14:ligatures w14:val="none"/>
        </w:rPr>
      </w:pPr>
      <w:r w:rsidRPr="00EF07B2">
        <w:rPr>
          <w:rFonts w:ascii="Arial" w:hAnsi="Arial" w:cs="Arial"/>
          <w:color w:val="000000" w:themeColor="text1"/>
          <w:kern w:val="0"/>
          <w:sz w:val="22"/>
          <w:szCs w:val="22"/>
          <w14:ligatures w14:val="none"/>
        </w:rPr>
        <w:t>Understand and actively support the College’s approach to health and safety and</w:t>
      </w:r>
      <w:proofErr w:type="gramStart"/>
      <w:r w:rsidRPr="00EF07B2">
        <w:rPr>
          <w:rFonts w:ascii="Arial" w:hAnsi="Arial" w:cs="Arial"/>
          <w:color w:val="000000" w:themeColor="text1"/>
          <w:kern w:val="0"/>
          <w:sz w:val="22"/>
          <w:szCs w:val="22"/>
          <w14:ligatures w14:val="none"/>
        </w:rPr>
        <w:t>, in particular, to</w:t>
      </w:r>
      <w:proofErr w:type="gramEnd"/>
      <w:r w:rsidRPr="00EF07B2">
        <w:rPr>
          <w:rFonts w:ascii="Arial" w:hAnsi="Arial" w:cs="Arial"/>
          <w:color w:val="000000" w:themeColor="text1"/>
          <w:kern w:val="0"/>
          <w:sz w:val="22"/>
          <w:szCs w:val="22"/>
          <w14:ligatures w14:val="none"/>
        </w:rPr>
        <w:t xml:space="preserve"> </w:t>
      </w:r>
      <w:proofErr w:type="gramStart"/>
      <w:r w:rsidRPr="00EF07B2">
        <w:rPr>
          <w:rFonts w:ascii="Arial" w:hAnsi="Arial" w:cs="Arial"/>
          <w:color w:val="000000" w:themeColor="text1"/>
          <w:kern w:val="0"/>
          <w:sz w:val="22"/>
          <w:szCs w:val="22"/>
          <w14:ligatures w14:val="none"/>
        </w:rPr>
        <w:t>take into account</w:t>
      </w:r>
      <w:proofErr w:type="gramEnd"/>
      <w:r w:rsidRPr="00EF07B2">
        <w:rPr>
          <w:rFonts w:ascii="Arial" w:hAnsi="Arial" w:cs="Arial"/>
          <w:color w:val="000000" w:themeColor="text1"/>
          <w:kern w:val="0"/>
          <w:sz w:val="22"/>
          <w:szCs w:val="22"/>
          <w14:ligatures w14:val="none"/>
        </w:rPr>
        <w:t xml:space="preserve"> the duty of care for others and oneself in all </w:t>
      </w:r>
      <w:proofErr w:type="gramStart"/>
      <w:r w:rsidRPr="00EF07B2">
        <w:rPr>
          <w:rFonts w:ascii="Arial" w:hAnsi="Arial" w:cs="Arial"/>
          <w:color w:val="000000" w:themeColor="text1"/>
          <w:kern w:val="0"/>
          <w:sz w:val="22"/>
          <w:szCs w:val="22"/>
          <w14:ligatures w14:val="none"/>
        </w:rPr>
        <w:t>day to day</w:t>
      </w:r>
      <w:proofErr w:type="gramEnd"/>
      <w:r w:rsidRPr="00EF07B2">
        <w:rPr>
          <w:rFonts w:ascii="Arial" w:hAnsi="Arial" w:cs="Arial"/>
          <w:color w:val="000000" w:themeColor="text1"/>
          <w:kern w:val="0"/>
          <w:sz w:val="22"/>
          <w:szCs w:val="22"/>
          <w14:ligatures w14:val="none"/>
        </w:rPr>
        <w:t xml:space="preserve"> actions.</w:t>
      </w:r>
    </w:p>
    <w:p w14:paraId="7E24070C" w14:textId="77777777" w:rsidR="006E4591" w:rsidRPr="00EF07B2" w:rsidRDefault="006E4591" w:rsidP="006E4591">
      <w:pPr>
        <w:spacing w:line="259" w:lineRule="auto"/>
        <w:contextualSpacing/>
        <w:rPr>
          <w:rFonts w:ascii="Arial" w:hAnsi="Arial" w:cs="Arial"/>
          <w:color w:val="000000" w:themeColor="text1"/>
          <w:kern w:val="0"/>
          <w:sz w:val="22"/>
          <w:szCs w:val="22"/>
          <w14:ligatures w14:val="none"/>
        </w:rPr>
      </w:pPr>
    </w:p>
    <w:p w14:paraId="39C657FF" w14:textId="77777777" w:rsidR="00EF07B2" w:rsidRPr="00EF07B2" w:rsidRDefault="00EF07B2" w:rsidP="00EF07B2">
      <w:pPr>
        <w:numPr>
          <w:ilvl w:val="0"/>
          <w:numId w:val="2"/>
        </w:numPr>
        <w:spacing w:line="259" w:lineRule="auto"/>
        <w:contextualSpacing/>
        <w:rPr>
          <w:rFonts w:ascii="Arial" w:hAnsi="Arial" w:cs="Arial"/>
          <w:color w:val="000000" w:themeColor="text1"/>
          <w:kern w:val="0"/>
          <w:sz w:val="22"/>
          <w:szCs w:val="22"/>
          <w14:ligatures w14:val="none"/>
        </w:rPr>
      </w:pPr>
      <w:r w:rsidRPr="00EF07B2">
        <w:rPr>
          <w:rFonts w:ascii="Arial" w:hAnsi="Arial" w:cs="Arial"/>
          <w:color w:val="000000" w:themeColor="text1"/>
          <w:kern w:val="0"/>
          <w:sz w:val="22"/>
          <w:szCs w:val="22"/>
          <w14:ligatures w14:val="none"/>
        </w:rPr>
        <w:t>Challenge unacceptable behaviour (such as, for example, discriminatory language, not wearing College ID, shouting or playing loud music in corridors, spitting or swearing) whilst not putting one’s personal safety at undue risk.</w:t>
      </w:r>
    </w:p>
    <w:p w14:paraId="092AA350" w14:textId="77777777" w:rsidR="00EF07B2" w:rsidRDefault="00EF07B2" w:rsidP="00EF07B2">
      <w:pPr>
        <w:numPr>
          <w:ilvl w:val="0"/>
          <w:numId w:val="2"/>
        </w:numPr>
        <w:spacing w:line="259" w:lineRule="auto"/>
        <w:contextualSpacing/>
        <w:rPr>
          <w:rFonts w:ascii="Arial" w:hAnsi="Arial" w:cs="Arial"/>
          <w:color w:val="000000" w:themeColor="text1"/>
          <w:kern w:val="0"/>
          <w:sz w:val="22"/>
          <w:szCs w:val="22"/>
          <w14:ligatures w14:val="none"/>
        </w:rPr>
      </w:pPr>
      <w:r w:rsidRPr="00EF07B2">
        <w:rPr>
          <w:rFonts w:ascii="Arial" w:hAnsi="Arial" w:cs="Arial"/>
          <w:color w:val="000000" w:themeColor="text1"/>
          <w:kern w:val="0"/>
          <w:sz w:val="22"/>
          <w:szCs w:val="22"/>
          <w14:ligatures w14:val="none"/>
        </w:rPr>
        <w:lastRenderedPageBreak/>
        <w:t xml:space="preserve">Make an active and positive contribution to team meetings, one to one </w:t>
      </w:r>
      <w:proofErr w:type="gramStart"/>
      <w:r w:rsidRPr="00EF07B2">
        <w:rPr>
          <w:rFonts w:ascii="Arial" w:hAnsi="Arial" w:cs="Arial"/>
          <w:color w:val="000000" w:themeColor="text1"/>
          <w:kern w:val="0"/>
          <w:sz w:val="22"/>
          <w:szCs w:val="22"/>
          <w14:ligatures w14:val="none"/>
        </w:rPr>
        <w:t>sessions</w:t>
      </w:r>
      <w:proofErr w:type="gramEnd"/>
      <w:r w:rsidRPr="00EF07B2">
        <w:rPr>
          <w:rFonts w:ascii="Arial" w:hAnsi="Arial" w:cs="Arial"/>
          <w:color w:val="000000" w:themeColor="text1"/>
          <w:kern w:val="0"/>
          <w:sz w:val="22"/>
          <w:szCs w:val="22"/>
          <w14:ligatures w14:val="none"/>
        </w:rPr>
        <w:t xml:space="preserve"> with line managers and the appraisal process </w:t>
      </w:r>
    </w:p>
    <w:p w14:paraId="4BC51FE8" w14:textId="77777777" w:rsidR="006E4591" w:rsidRPr="00EF07B2" w:rsidRDefault="006E4591" w:rsidP="006E4591">
      <w:pPr>
        <w:spacing w:line="259" w:lineRule="auto"/>
        <w:ind w:left="360"/>
        <w:contextualSpacing/>
        <w:rPr>
          <w:rFonts w:ascii="Arial" w:hAnsi="Arial" w:cs="Arial"/>
          <w:color w:val="000000" w:themeColor="text1"/>
          <w:kern w:val="0"/>
          <w:sz w:val="22"/>
          <w:szCs w:val="22"/>
          <w14:ligatures w14:val="none"/>
        </w:rPr>
      </w:pPr>
    </w:p>
    <w:p w14:paraId="43C7E717" w14:textId="77777777" w:rsidR="00EF07B2" w:rsidRDefault="00EF07B2" w:rsidP="00EF07B2">
      <w:pPr>
        <w:numPr>
          <w:ilvl w:val="0"/>
          <w:numId w:val="2"/>
        </w:numPr>
        <w:spacing w:line="259" w:lineRule="auto"/>
        <w:contextualSpacing/>
        <w:rPr>
          <w:rFonts w:ascii="Arial" w:hAnsi="Arial" w:cs="Arial"/>
          <w:color w:val="000000" w:themeColor="text1"/>
          <w:kern w:val="0"/>
          <w:sz w:val="22"/>
          <w:szCs w:val="22"/>
          <w14:ligatures w14:val="none"/>
        </w:rPr>
      </w:pPr>
      <w:r w:rsidRPr="00EF07B2">
        <w:rPr>
          <w:rFonts w:ascii="Arial" w:hAnsi="Arial" w:cs="Arial"/>
          <w:color w:val="000000" w:themeColor="text1"/>
          <w:kern w:val="0"/>
          <w:sz w:val="22"/>
          <w:szCs w:val="22"/>
          <w14:ligatures w14:val="none"/>
        </w:rPr>
        <w:t>Undertake any other duties consistent with the key responsibilities and/or duties of the post.</w:t>
      </w:r>
    </w:p>
    <w:p w14:paraId="5AFC5EB4" w14:textId="77777777" w:rsidR="00031C0C" w:rsidRDefault="00031C0C" w:rsidP="00A97654">
      <w:pPr>
        <w:spacing w:line="259" w:lineRule="auto"/>
        <w:contextualSpacing/>
        <w:rPr>
          <w:rFonts w:ascii="Arial" w:hAnsi="Arial" w:cs="Arial"/>
          <w:b/>
          <w:bCs/>
          <w:color w:val="000000" w:themeColor="text1"/>
          <w:kern w:val="0"/>
          <w:sz w:val="22"/>
          <w:szCs w:val="22"/>
          <w14:ligatures w14:val="none"/>
        </w:rPr>
      </w:pPr>
    </w:p>
    <w:p w14:paraId="48567C7B" w14:textId="77777777" w:rsidR="00031C0C" w:rsidRDefault="00031C0C" w:rsidP="00A97654">
      <w:pPr>
        <w:spacing w:line="259" w:lineRule="auto"/>
        <w:contextualSpacing/>
        <w:rPr>
          <w:rFonts w:ascii="Arial" w:hAnsi="Arial" w:cs="Arial"/>
          <w:b/>
          <w:bCs/>
          <w:color w:val="000000" w:themeColor="text1"/>
          <w:kern w:val="0"/>
          <w:sz w:val="22"/>
          <w:szCs w:val="22"/>
          <w14:ligatures w14:val="none"/>
        </w:rPr>
      </w:pPr>
    </w:p>
    <w:p w14:paraId="748E73BB" w14:textId="7899E279" w:rsidR="00676377" w:rsidRPr="00676377" w:rsidRDefault="00676377" w:rsidP="00676377">
      <w:pPr>
        <w:jc w:val="both"/>
        <w:rPr>
          <w:rFonts w:ascii="Arial" w:hAnsi="Arial"/>
          <w:b/>
          <w:bCs/>
          <w:sz w:val="22"/>
        </w:rPr>
      </w:pPr>
      <w:r w:rsidRPr="00767719">
        <w:rPr>
          <w:rFonts w:ascii="Arial" w:hAnsi="Arial"/>
          <w:b/>
          <w:bCs/>
          <w:sz w:val="22"/>
        </w:rPr>
        <w:t>Safeguarding Children and Vulnerable adults</w:t>
      </w:r>
    </w:p>
    <w:p w14:paraId="0A1E3ABE" w14:textId="4D9C0EC9" w:rsidR="00676377" w:rsidRDefault="00676377" w:rsidP="00676377">
      <w:pPr>
        <w:numPr>
          <w:ilvl w:val="0"/>
          <w:numId w:val="8"/>
        </w:numPr>
        <w:spacing w:after="0" w:line="240" w:lineRule="auto"/>
        <w:jc w:val="both"/>
        <w:rPr>
          <w:rFonts w:ascii="Arial" w:hAnsi="Arial"/>
          <w:sz w:val="22"/>
        </w:rPr>
      </w:pPr>
      <w:r w:rsidRPr="00767719">
        <w:rPr>
          <w:rFonts w:ascii="Arial" w:hAnsi="Arial"/>
          <w:sz w:val="22"/>
        </w:rPr>
        <w:t>Understand and comply with Safeguarding legislation and ensure that best practice is embedded in all working practices as required.</w:t>
      </w:r>
    </w:p>
    <w:p w14:paraId="7359F560" w14:textId="77777777" w:rsidR="00676377" w:rsidRPr="00676377" w:rsidRDefault="00676377" w:rsidP="00676377">
      <w:pPr>
        <w:spacing w:after="0" w:line="240" w:lineRule="auto"/>
        <w:ind w:left="720"/>
        <w:jc w:val="both"/>
        <w:rPr>
          <w:rFonts w:ascii="Arial" w:hAnsi="Arial"/>
          <w:sz w:val="22"/>
        </w:rPr>
      </w:pPr>
    </w:p>
    <w:p w14:paraId="5314C0A8" w14:textId="4EB2ECAB" w:rsidR="00676377" w:rsidRDefault="00676377" w:rsidP="00676377">
      <w:pPr>
        <w:numPr>
          <w:ilvl w:val="0"/>
          <w:numId w:val="8"/>
        </w:numPr>
        <w:spacing w:after="0" w:line="240" w:lineRule="auto"/>
        <w:jc w:val="both"/>
        <w:rPr>
          <w:rFonts w:ascii="Arial" w:hAnsi="Arial"/>
          <w:sz w:val="22"/>
        </w:rPr>
      </w:pPr>
      <w:r w:rsidRPr="00767719">
        <w:rPr>
          <w:rFonts w:ascii="Arial" w:hAnsi="Arial"/>
          <w:sz w:val="22"/>
        </w:rPr>
        <w:t>Commitment to Safeguarding and promoting the welfare of children and vulnerable adults, ensuring that this commitment is demonstrated in all aspects of the role as appropriate.</w:t>
      </w:r>
    </w:p>
    <w:p w14:paraId="43F7A679" w14:textId="77777777" w:rsidR="00031C0C" w:rsidRPr="00031C0C" w:rsidRDefault="00031C0C" w:rsidP="00F21AC8">
      <w:pPr>
        <w:spacing w:after="0" w:line="240" w:lineRule="auto"/>
        <w:jc w:val="both"/>
        <w:rPr>
          <w:rFonts w:ascii="Arial" w:hAnsi="Arial"/>
          <w:sz w:val="22"/>
        </w:rPr>
      </w:pPr>
    </w:p>
    <w:p w14:paraId="5E2FC0E0" w14:textId="77777777" w:rsidR="00676377" w:rsidRDefault="00676377" w:rsidP="00676377">
      <w:pPr>
        <w:pStyle w:val="BodyText2"/>
        <w:rPr>
          <w:rFonts w:ascii="Arial" w:hAnsi="Arial" w:cs="Arial"/>
          <w:b w:val="0"/>
          <w:sz w:val="22"/>
          <w:u w:val="single"/>
        </w:rPr>
      </w:pPr>
      <w:r>
        <w:rPr>
          <w:rFonts w:ascii="Arial" w:hAnsi="Arial" w:cs="Arial"/>
          <w:sz w:val="22"/>
        </w:rPr>
        <w:t xml:space="preserve">Further Education is an ever-changing </w:t>
      </w:r>
      <w:proofErr w:type="gramStart"/>
      <w:r>
        <w:rPr>
          <w:rFonts w:ascii="Arial" w:hAnsi="Arial" w:cs="Arial"/>
          <w:sz w:val="22"/>
        </w:rPr>
        <w:t>service</w:t>
      </w:r>
      <w:proofErr w:type="gramEnd"/>
      <w:r>
        <w:rPr>
          <w:rFonts w:ascii="Arial" w:hAnsi="Arial" w:cs="Arial"/>
          <w:sz w:val="22"/>
        </w:rPr>
        <w:t xml:space="preserve"> and all staff are expected to participate constructively in </w:t>
      </w:r>
      <w:proofErr w:type="gramStart"/>
      <w:r>
        <w:rPr>
          <w:rFonts w:ascii="Arial" w:hAnsi="Arial" w:cs="Arial"/>
          <w:sz w:val="22"/>
        </w:rPr>
        <w:t>College</w:t>
      </w:r>
      <w:proofErr w:type="gramEnd"/>
      <w:r>
        <w:rPr>
          <w:rFonts w:ascii="Arial" w:hAnsi="Arial" w:cs="Arial"/>
          <w:sz w:val="22"/>
        </w:rPr>
        <w:t xml:space="preserve"> activities and to adopt a flexible approach to their work.  This job description will be reviewed annually during the appraisal process and will be varied in the light of the business needs of the College.</w:t>
      </w:r>
    </w:p>
    <w:p w14:paraId="05D6F614" w14:textId="613ABC8C" w:rsidR="00DF7063" w:rsidRPr="00676377" w:rsidRDefault="00676377">
      <w:pPr>
        <w:rPr>
          <w:rFonts w:ascii="Arial" w:hAnsi="Arial" w:cs="Arial"/>
          <w:b/>
          <w:sz w:val="10"/>
          <w:u w:val="single"/>
        </w:rPr>
      </w:pPr>
      <w:r>
        <w:rPr>
          <w:rFonts w:ascii="Arial" w:hAnsi="Arial" w:cs="Arial"/>
          <w:b/>
          <w:sz w:val="22"/>
          <w:u w:val="single"/>
        </w:rPr>
        <w:br w:type="page"/>
      </w:r>
    </w:p>
    <w:p w14:paraId="44BB9C76" w14:textId="6DCD727D" w:rsidR="00DF7063" w:rsidRPr="00DF7063" w:rsidRDefault="00DF7063" w:rsidP="00DF7063">
      <w:pPr>
        <w:spacing w:after="0" w:line="240" w:lineRule="auto"/>
        <w:jc w:val="center"/>
        <w:rPr>
          <w:rFonts w:ascii="Arial" w:hAnsi="Arial" w:cs="Arial"/>
          <w:b/>
        </w:rPr>
      </w:pPr>
      <w:r w:rsidRPr="00DF7063">
        <w:rPr>
          <w:rFonts w:ascii="Arial" w:hAnsi="Arial" w:cs="Arial"/>
          <w:b/>
        </w:rPr>
        <w:lastRenderedPageBreak/>
        <w:t>Head of Additional Learning Support – Foundation Learning</w:t>
      </w:r>
    </w:p>
    <w:p w14:paraId="6C6E4257" w14:textId="77777777" w:rsidR="00DF7063" w:rsidRPr="00DF7063" w:rsidRDefault="00DF7063" w:rsidP="00DF7063">
      <w:pPr>
        <w:spacing w:after="0" w:line="240" w:lineRule="auto"/>
        <w:jc w:val="center"/>
        <w:rPr>
          <w:rFonts w:ascii="Arial" w:hAnsi="Arial" w:cs="Arial"/>
          <w:b/>
          <w:sz w:val="10"/>
          <w:szCs w:val="10"/>
        </w:rPr>
      </w:pPr>
    </w:p>
    <w:p w14:paraId="5CF3FDE3" w14:textId="77777777" w:rsidR="00DF7063" w:rsidRPr="00DF7063" w:rsidRDefault="00DF7063" w:rsidP="00DF7063">
      <w:pPr>
        <w:spacing w:after="0" w:line="240" w:lineRule="auto"/>
        <w:jc w:val="center"/>
        <w:rPr>
          <w:rFonts w:ascii="Arial" w:hAnsi="Arial" w:cs="Arial"/>
          <w:b/>
        </w:rPr>
      </w:pPr>
      <w:r w:rsidRPr="00DF7063">
        <w:rPr>
          <w:rFonts w:ascii="Arial" w:hAnsi="Arial" w:cs="Arial"/>
          <w:b/>
        </w:rPr>
        <w:t>Person Specification</w:t>
      </w:r>
    </w:p>
    <w:p w14:paraId="175FD817" w14:textId="77777777" w:rsidR="00DF7063" w:rsidRPr="00A97654" w:rsidRDefault="00DF7063" w:rsidP="00DF7063">
      <w:pPr>
        <w:spacing w:after="0" w:line="240" w:lineRule="auto"/>
        <w:rPr>
          <w:rFonts w:ascii="Arial" w:hAnsi="Arial" w:cs="Arial"/>
          <w:b/>
          <w:sz w:val="12"/>
          <w:szCs w:val="12"/>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91"/>
        <w:gridCol w:w="992"/>
        <w:gridCol w:w="992"/>
        <w:gridCol w:w="1276"/>
      </w:tblGrid>
      <w:tr w:rsidR="00DF7063" w:rsidRPr="00DF7063" w14:paraId="75E34B55" w14:textId="77777777" w:rsidTr="00DF7063">
        <w:tc>
          <w:tcPr>
            <w:tcW w:w="6091" w:type="dxa"/>
          </w:tcPr>
          <w:p w14:paraId="52F1B00A" w14:textId="77777777" w:rsidR="00DF7063" w:rsidRPr="00DF7063" w:rsidRDefault="00DF7063" w:rsidP="00DF7063">
            <w:pPr>
              <w:spacing w:after="0" w:line="240" w:lineRule="auto"/>
              <w:rPr>
                <w:rFonts w:ascii="Arial" w:hAnsi="Arial" w:cs="Arial"/>
                <w:sz w:val="20"/>
                <w:szCs w:val="20"/>
              </w:rPr>
            </w:pPr>
          </w:p>
        </w:tc>
        <w:tc>
          <w:tcPr>
            <w:tcW w:w="992" w:type="dxa"/>
          </w:tcPr>
          <w:p w14:paraId="1CFB46A1" w14:textId="77777777" w:rsidR="00DF7063" w:rsidRPr="00DF7063" w:rsidRDefault="00DF7063" w:rsidP="00DF7063">
            <w:pPr>
              <w:spacing w:after="0" w:line="240" w:lineRule="auto"/>
              <w:rPr>
                <w:rFonts w:ascii="Arial" w:hAnsi="Arial" w:cs="Arial"/>
                <w:sz w:val="18"/>
                <w:szCs w:val="18"/>
              </w:rPr>
            </w:pPr>
            <w:r w:rsidRPr="00DF7063">
              <w:rPr>
                <w:rFonts w:ascii="Arial" w:hAnsi="Arial" w:cs="Arial"/>
                <w:sz w:val="18"/>
                <w:szCs w:val="18"/>
              </w:rPr>
              <w:t>Essential</w:t>
            </w:r>
          </w:p>
        </w:tc>
        <w:tc>
          <w:tcPr>
            <w:tcW w:w="992" w:type="dxa"/>
          </w:tcPr>
          <w:p w14:paraId="6ED13D8A" w14:textId="77777777" w:rsidR="00DF7063" w:rsidRPr="00DF7063" w:rsidRDefault="00DF7063" w:rsidP="00DF7063">
            <w:pPr>
              <w:spacing w:after="0" w:line="240" w:lineRule="auto"/>
              <w:rPr>
                <w:rFonts w:ascii="Arial" w:hAnsi="Arial" w:cs="Arial"/>
                <w:sz w:val="18"/>
                <w:szCs w:val="18"/>
              </w:rPr>
            </w:pPr>
            <w:r w:rsidRPr="00DF7063">
              <w:rPr>
                <w:rFonts w:ascii="Arial" w:hAnsi="Arial" w:cs="Arial"/>
                <w:sz w:val="18"/>
                <w:szCs w:val="18"/>
              </w:rPr>
              <w:t>Desirable</w:t>
            </w:r>
          </w:p>
        </w:tc>
        <w:tc>
          <w:tcPr>
            <w:tcW w:w="1276" w:type="dxa"/>
          </w:tcPr>
          <w:p w14:paraId="6C32DA08" w14:textId="77777777" w:rsidR="00DF7063" w:rsidRPr="00DF7063" w:rsidRDefault="00DF7063" w:rsidP="00DF7063">
            <w:pPr>
              <w:spacing w:after="0" w:line="240" w:lineRule="auto"/>
              <w:rPr>
                <w:rFonts w:ascii="Arial" w:hAnsi="Arial" w:cs="Arial"/>
                <w:sz w:val="18"/>
                <w:szCs w:val="18"/>
              </w:rPr>
            </w:pPr>
            <w:r w:rsidRPr="00DF7063">
              <w:rPr>
                <w:rFonts w:ascii="Arial" w:hAnsi="Arial" w:cs="Arial"/>
                <w:sz w:val="18"/>
                <w:szCs w:val="18"/>
              </w:rPr>
              <w:t xml:space="preserve">How </w:t>
            </w:r>
            <w:proofErr w:type="gramStart"/>
            <w:r w:rsidRPr="00DF7063">
              <w:rPr>
                <w:rFonts w:ascii="Arial" w:hAnsi="Arial" w:cs="Arial"/>
                <w:sz w:val="18"/>
                <w:szCs w:val="18"/>
              </w:rPr>
              <w:t>assessed?*</w:t>
            </w:r>
            <w:proofErr w:type="gramEnd"/>
          </w:p>
        </w:tc>
      </w:tr>
      <w:tr w:rsidR="00DF7063" w:rsidRPr="00DF7063" w14:paraId="14AC5FC3" w14:textId="77777777" w:rsidTr="00DF7063">
        <w:tc>
          <w:tcPr>
            <w:tcW w:w="6091" w:type="dxa"/>
          </w:tcPr>
          <w:p w14:paraId="2BCDE169" w14:textId="77777777" w:rsidR="00DF7063" w:rsidRPr="00DF7063" w:rsidRDefault="00DF7063" w:rsidP="00DF7063">
            <w:pPr>
              <w:pStyle w:val="Heading6"/>
              <w:spacing w:before="0" w:line="240" w:lineRule="auto"/>
              <w:rPr>
                <w:rFonts w:ascii="Arial" w:hAnsi="Arial" w:cs="Arial"/>
                <w:b/>
                <w:bCs/>
                <w:i w:val="0"/>
                <w:iCs w:val="0"/>
                <w:color w:val="auto"/>
                <w:sz w:val="20"/>
                <w:szCs w:val="20"/>
              </w:rPr>
            </w:pPr>
            <w:bookmarkStart w:id="0" w:name="_Hlk496023642"/>
            <w:r w:rsidRPr="00DF7063">
              <w:rPr>
                <w:rFonts w:ascii="Arial" w:hAnsi="Arial" w:cs="Arial"/>
                <w:b/>
                <w:bCs/>
                <w:i w:val="0"/>
                <w:iCs w:val="0"/>
                <w:color w:val="auto"/>
                <w:sz w:val="20"/>
                <w:szCs w:val="20"/>
              </w:rPr>
              <w:t>Qualifications</w:t>
            </w:r>
          </w:p>
        </w:tc>
        <w:tc>
          <w:tcPr>
            <w:tcW w:w="992" w:type="dxa"/>
          </w:tcPr>
          <w:p w14:paraId="144D316B" w14:textId="77777777" w:rsidR="00DF7063" w:rsidRPr="00DF7063" w:rsidRDefault="00DF7063" w:rsidP="00DF7063">
            <w:pPr>
              <w:spacing w:after="0" w:line="240" w:lineRule="auto"/>
              <w:rPr>
                <w:rFonts w:ascii="Arial" w:hAnsi="Arial" w:cs="Arial"/>
                <w:sz w:val="20"/>
                <w:szCs w:val="20"/>
              </w:rPr>
            </w:pPr>
          </w:p>
        </w:tc>
        <w:tc>
          <w:tcPr>
            <w:tcW w:w="992" w:type="dxa"/>
          </w:tcPr>
          <w:p w14:paraId="706D9927" w14:textId="77777777" w:rsidR="00DF7063" w:rsidRPr="00DF7063" w:rsidRDefault="00DF7063" w:rsidP="00DF7063">
            <w:pPr>
              <w:spacing w:after="0" w:line="240" w:lineRule="auto"/>
              <w:rPr>
                <w:rFonts w:ascii="Arial" w:hAnsi="Arial" w:cs="Arial"/>
                <w:sz w:val="20"/>
                <w:szCs w:val="20"/>
              </w:rPr>
            </w:pPr>
          </w:p>
        </w:tc>
        <w:tc>
          <w:tcPr>
            <w:tcW w:w="1276" w:type="dxa"/>
          </w:tcPr>
          <w:p w14:paraId="379971B8" w14:textId="77777777" w:rsidR="00DF7063" w:rsidRPr="00DF7063" w:rsidRDefault="00DF7063" w:rsidP="00DF7063">
            <w:pPr>
              <w:spacing w:after="0" w:line="240" w:lineRule="auto"/>
              <w:rPr>
                <w:rFonts w:ascii="Arial" w:hAnsi="Arial" w:cs="Arial"/>
                <w:sz w:val="20"/>
                <w:szCs w:val="20"/>
              </w:rPr>
            </w:pPr>
          </w:p>
        </w:tc>
      </w:tr>
      <w:tr w:rsidR="00DF7063" w:rsidRPr="00DF7063" w14:paraId="7420B263" w14:textId="77777777" w:rsidTr="00DF7063">
        <w:tc>
          <w:tcPr>
            <w:tcW w:w="6091" w:type="dxa"/>
          </w:tcPr>
          <w:p w14:paraId="33E26CFE" w14:textId="7FC282A5" w:rsidR="00DF7063" w:rsidRPr="00A97654" w:rsidRDefault="00A449C0" w:rsidP="00DF7063">
            <w:pPr>
              <w:pStyle w:val="ListParagraph"/>
              <w:numPr>
                <w:ilvl w:val="0"/>
                <w:numId w:val="7"/>
              </w:numPr>
              <w:spacing w:after="0" w:line="240" w:lineRule="auto"/>
              <w:rPr>
                <w:rFonts w:ascii="Arial" w:hAnsi="Arial" w:cs="Arial"/>
                <w:sz w:val="22"/>
                <w:szCs w:val="22"/>
              </w:rPr>
            </w:pPr>
            <w:r w:rsidRPr="00451227">
              <w:rPr>
                <w:rFonts w:ascii="Arial" w:hAnsi="Arial" w:cs="Arial"/>
                <w:sz w:val="22"/>
                <w:szCs w:val="22"/>
              </w:rPr>
              <w:t>Degree and/or professional experience at an appropriate level</w:t>
            </w:r>
            <w:r w:rsidRPr="00A97654">
              <w:rPr>
                <w:rFonts w:ascii="Arial" w:hAnsi="Arial" w:cs="Arial"/>
                <w:sz w:val="22"/>
                <w:szCs w:val="22"/>
              </w:rPr>
              <w:t xml:space="preserve"> </w:t>
            </w:r>
            <w:r w:rsidRPr="00A97654">
              <w:rPr>
                <w:rFonts w:ascii="Arial" w:hAnsi="Arial" w:cs="Arial"/>
                <w:b/>
                <w:sz w:val="22"/>
                <w:szCs w:val="22"/>
                <w:u w:val="single"/>
              </w:rPr>
              <w:t xml:space="preserve"> </w:t>
            </w:r>
          </w:p>
        </w:tc>
        <w:tc>
          <w:tcPr>
            <w:tcW w:w="992" w:type="dxa"/>
          </w:tcPr>
          <w:p w14:paraId="107C2C1C" w14:textId="77777777" w:rsidR="00DF7063" w:rsidRPr="00DF7063" w:rsidRDefault="00DF7063" w:rsidP="00DF7063">
            <w:pPr>
              <w:spacing w:after="0" w:line="240" w:lineRule="auto"/>
              <w:jc w:val="center"/>
              <w:rPr>
                <w:rFonts w:ascii="Arial" w:hAnsi="Arial" w:cs="Arial"/>
                <w:sz w:val="20"/>
                <w:szCs w:val="20"/>
              </w:rPr>
            </w:pPr>
            <w:r w:rsidRPr="00DF7063">
              <w:rPr>
                <w:rFonts w:ascii="Arial" w:hAnsi="Arial" w:cs="Arial"/>
                <w:b/>
                <w:sz w:val="20"/>
                <w:szCs w:val="20"/>
              </w:rPr>
              <w:sym w:font="Wingdings" w:char="F0FC"/>
            </w:r>
          </w:p>
        </w:tc>
        <w:tc>
          <w:tcPr>
            <w:tcW w:w="992" w:type="dxa"/>
          </w:tcPr>
          <w:p w14:paraId="06B4EDDD" w14:textId="77777777" w:rsidR="00DF7063" w:rsidRPr="00DF7063" w:rsidRDefault="00DF7063" w:rsidP="00DF7063">
            <w:pPr>
              <w:spacing w:after="0" w:line="240" w:lineRule="auto"/>
              <w:rPr>
                <w:rFonts w:ascii="Arial" w:hAnsi="Arial" w:cs="Arial"/>
                <w:sz w:val="20"/>
                <w:szCs w:val="20"/>
              </w:rPr>
            </w:pPr>
          </w:p>
        </w:tc>
        <w:tc>
          <w:tcPr>
            <w:tcW w:w="1276" w:type="dxa"/>
          </w:tcPr>
          <w:p w14:paraId="6615F9E5" w14:textId="77777777" w:rsidR="00DF7063" w:rsidRPr="00DF7063" w:rsidRDefault="00DF7063" w:rsidP="00DF7063">
            <w:pPr>
              <w:spacing w:after="0" w:line="240" w:lineRule="auto"/>
              <w:rPr>
                <w:rFonts w:ascii="Arial" w:hAnsi="Arial" w:cs="Arial"/>
                <w:sz w:val="20"/>
                <w:szCs w:val="20"/>
              </w:rPr>
            </w:pPr>
            <w:r w:rsidRPr="00DF7063">
              <w:rPr>
                <w:rFonts w:ascii="Arial" w:hAnsi="Arial" w:cs="Arial"/>
                <w:sz w:val="20"/>
                <w:szCs w:val="20"/>
              </w:rPr>
              <w:t>Cert/AF</w:t>
            </w:r>
          </w:p>
        </w:tc>
      </w:tr>
      <w:tr w:rsidR="00DF7063" w:rsidRPr="00DF7063" w14:paraId="5279EA9F" w14:textId="77777777" w:rsidTr="00DF7063">
        <w:tc>
          <w:tcPr>
            <w:tcW w:w="6091" w:type="dxa"/>
          </w:tcPr>
          <w:p w14:paraId="5AADE63D" w14:textId="77777777" w:rsidR="00DF7063" w:rsidRPr="00A97654" w:rsidRDefault="00DF7063" w:rsidP="00DF7063">
            <w:pPr>
              <w:pStyle w:val="Heading6"/>
              <w:numPr>
                <w:ilvl w:val="0"/>
                <w:numId w:val="7"/>
              </w:numPr>
              <w:spacing w:before="0" w:line="240" w:lineRule="auto"/>
              <w:rPr>
                <w:rFonts w:ascii="Arial" w:hAnsi="Arial" w:cs="Arial"/>
                <w:i w:val="0"/>
                <w:iCs w:val="0"/>
                <w:color w:val="auto"/>
                <w:sz w:val="22"/>
                <w:szCs w:val="22"/>
              </w:rPr>
            </w:pPr>
            <w:r w:rsidRPr="00A97654">
              <w:rPr>
                <w:rFonts w:ascii="Arial" w:hAnsi="Arial" w:cs="Arial"/>
                <w:i w:val="0"/>
                <w:iCs w:val="0"/>
                <w:color w:val="auto"/>
                <w:sz w:val="22"/>
                <w:szCs w:val="22"/>
              </w:rPr>
              <w:t>Maths and English at GCSE grade C/4 or equivalent</w:t>
            </w:r>
          </w:p>
        </w:tc>
        <w:tc>
          <w:tcPr>
            <w:tcW w:w="992" w:type="dxa"/>
          </w:tcPr>
          <w:p w14:paraId="5C668734" w14:textId="77777777" w:rsidR="00DF7063" w:rsidRPr="00DF7063" w:rsidRDefault="00DF7063" w:rsidP="00DF7063">
            <w:pPr>
              <w:spacing w:after="0" w:line="240" w:lineRule="auto"/>
              <w:jc w:val="center"/>
              <w:rPr>
                <w:rFonts w:ascii="Arial" w:hAnsi="Arial" w:cs="Arial"/>
                <w:b/>
                <w:sz w:val="20"/>
                <w:szCs w:val="20"/>
              </w:rPr>
            </w:pPr>
            <w:r w:rsidRPr="00DF7063">
              <w:rPr>
                <w:rFonts w:ascii="Arial" w:hAnsi="Arial" w:cs="Arial"/>
                <w:b/>
                <w:sz w:val="20"/>
                <w:szCs w:val="20"/>
              </w:rPr>
              <w:sym w:font="Wingdings" w:char="F0FC"/>
            </w:r>
          </w:p>
        </w:tc>
        <w:tc>
          <w:tcPr>
            <w:tcW w:w="992" w:type="dxa"/>
          </w:tcPr>
          <w:p w14:paraId="645DB5F2" w14:textId="77777777" w:rsidR="00DF7063" w:rsidRPr="00DF7063" w:rsidRDefault="00DF7063" w:rsidP="00DF7063">
            <w:pPr>
              <w:spacing w:after="0" w:line="240" w:lineRule="auto"/>
              <w:rPr>
                <w:rFonts w:ascii="Arial" w:hAnsi="Arial" w:cs="Arial"/>
                <w:sz w:val="20"/>
                <w:szCs w:val="20"/>
              </w:rPr>
            </w:pPr>
          </w:p>
        </w:tc>
        <w:tc>
          <w:tcPr>
            <w:tcW w:w="1276" w:type="dxa"/>
          </w:tcPr>
          <w:p w14:paraId="7A19FFDE" w14:textId="77777777" w:rsidR="00DF7063" w:rsidRPr="00DF7063" w:rsidRDefault="00DF7063" w:rsidP="00DF7063">
            <w:pPr>
              <w:spacing w:after="0" w:line="240" w:lineRule="auto"/>
              <w:rPr>
                <w:rFonts w:ascii="Arial" w:hAnsi="Arial" w:cs="Arial"/>
                <w:sz w:val="20"/>
                <w:szCs w:val="20"/>
              </w:rPr>
            </w:pPr>
          </w:p>
        </w:tc>
      </w:tr>
      <w:tr w:rsidR="00DF7063" w:rsidRPr="00DF7063" w14:paraId="256F5D5D" w14:textId="77777777" w:rsidTr="00DF7063">
        <w:tc>
          <w:tcPr>
            <w:tcW w:w="6091" w:type="dxa"/>
          </w:tcPr>
          <w:p w14:paraId="2A2AC315" w14:textId="20F9414D" w:rsidR="00DF7063" w:rsidRPr="00A97654" w:rsidRDefault="00A449C0" w:rsidP="00DF7063">
            <w:pPr>
              <w:pStyle w:val="Heading6"/>
              <w:numPr>
                <w:ilvl w:val="0"/>
                <w:numId w:val="7"/>
              </w:numPr>
              <w:spacing w:before="0" w:line="240" w:lineRule="auto"/>
              <w:rPr>
                <w:rFonts w:ascii="Arial" w:hAnsi="Arial" w:cs="Arial"/>
                <w:i w:val="0"/>
                <w:iCs w:val="0"/>
                <w:color w:val="auto"/>
                <w:sz w:val="22"/>
                <w:szCs w:val="22"/>
              </w:rPr>
            </w:pPr>
            <w:r w:rsidRPr="00A97654">
              <w:rPr>
                <w:rFonts w:ascii="Arial" w:hAnsi="Arial" w:cs="Arial"/>
                <w:i w:val="0"/>
                <w:iCs w:val="0"/>
                <w:color w:val="auto"/>
                <w:sz w:val="22"/>
                <w:szCs w:val="22"/>
              </w:rPr>
              <w:t>A teaching qualification</w:t>
            </w:r>
          </w:p>
        </w:tc>
        <w:tc>
          <w:tcPr>
            <w:tcW w:w="992" w:type="dxa"/>
          </w:tcPr>
          <w:p w14:paraId="458AD6FE" w14:textId="6BCA59DC" w:rsidR="00DF7063" w:rsidRPr="00DF7063" w:rsidRDefault="00DF7063" w:rsidP="00DF7063">
            <w:pPr>
              <w:spacing w:after="0" w:line="240" w:lineRule="auto"/>
              <w:jc w:val="center"/>
              <w:rPr>
                <w:rFonts w:ascii="Arial" w:hAnsi="Arial" w:cs="Arial"/>
                <w:sz w:val="20"/>
                <w:szCs w:val="20"/>
              </w:rPr>
            </w:pPr>
          </w:p>
        </w:tc>
        <w:tc>
          <w:tcPr>
            <w:tcW w:w="992" w:type="dxa"/>
          </w:tcPr>
          <w:p w14:paraId="7A66AA5B" w14:textId="4CE64149" w:rsidR="00DF7063" w:rsidRPr="00DF7063" w:rsidRDefault="00A449C0" w:rsidP="00A449C0">
            <w:pPr>
              <w:spacing w:after="0" w:line="240" w:lineRule="auto"/>
              <w:jc w:val="center"/>
              <w:rPr>
                <w:rFonts w:ascii="Arial" w:hAnsi="Arial" w:cs="Arial"/>
                <w:sz w:val="20"/>
                <w:szCs w:val="20"/>
              </w:rPr>
            </w:pPr>
            <w:r w:rsidRPr="00DF7063">
              <w:rPr>
                <w:rFonts w:ascii="Arial" w:hAnsi="Arial" w:cs="Arial"/>
                <w:b/>
                <w:sz w:val="20"/>
                <w:szCs w:val="20"/>
              </w:rPr>
              <w:sym w:font="Wingdings" w:char="F0FC"/>
            </w:r>
          </w:p>
        </w:tc>
        <w:tc>
          <w:tcPr>
            <w:tcW w:w="1276" w:type="dxa"/>
          </w:tcPr>
          <w:p w14:paraId="4FA26E54" w14:textId="77777777" w:rsidR="00DF7063" w:rsidRPr="00DF7063" w:rsidRDefault="00DF7063" w:rsidP="00DF7063">
            <w:pPr>
              <w:spacing w:after="0" w:line="240" w:lineRule="auto"/>
              <w:rPr>
                <w:rFonts w:ascii="Arial" w:hAnsi="Arial" w:cs="Arial"/>
                <w:sz w:val="20"/>
                <w:szCs w:val="20"/>
              </w:rPr>
            </w:pPr>
            <w:r w:rsidRPr="00DF7063">
              <w:rPr>
                <w:rFonts w:ascii="Arial" w:hAnsi="Arial" w:cs="Arial"/>
                <w:sz w:val="20"/>
                <w:szCs w:val="20"/>
              </w:rPr>
              <w:t>Cert/AF</w:t>
            </w:r>
          </w:p>
        </w:tc>
      </w:tr>
      <w:tr w:rsidR="00DF7063" w:rsidRPr="00DF7063" w14:paraId="11932E7B" w14:textId="77777777" w:rsidTr="00DF7063">
        <w:tc>
          <w:tcPr>
            <w:tcW w:w="6091" w:type="dxa"/>
          </w:tcPr>
          <w:p w14:paraId="3C5D9240" w14:textId="77777777" w:rsidR="00DF7063" w:rsidRPr="00DF7063" w:rsidRDefault="00DF7063" w:rsidP="00DF7063">
            <w:pPr>
              <w:pStyle w:val="Heading6"/>
              <w:spacing w:before="0" w:line="240" w:lineRule="auto"/>
              <w:rPr>
                <w:rFonts w:ascii="Arial" w:hAnsi="Arial" w:cs="Arial"/>
                <w:b/>
                <w:bCs/>
                <w:i w:val="0"/>
                <w:iCs w:val="0"/>
                <w:color w:val="auto"/>
                <w:sz w:val="20"/>
                <w:szCs w:val="20"/>
              </w:rPr>
            </w:pPr>
            <w:r w:rsidRPr="00DF7063">
              <w:rPr>
                <w:rFonts w:ascii="Arial" w:hAnsi="Arial" w:cs="Arial"/>
                <w:b/>
                <w:bCs/>
                <w:i w:val="0"/>
                <w:iCs w:val="0"/>
                <w:color w:val="auto"/>
                <w:sz w:val="20"/>
                <w:szCs w:val="20"/>
              </w:rPr>
              <w:t>Knowledge and Experience</w:t>
            </w:r>
          </w:p>
        </w:tc>
        <w:tc>
          <w:tcPr>
            <w:tcW w:w="992" w:type="dxa"/>
          </w:tcPr>
          <w:p w14:paraId="6CC07671" w14:textId="77777777" w:rsidR="00DF7063" w:rsidRPr="00DF7063" w:rsidRDefault="00DF7063" w:rsidP="00DF7063">
            <w:pPr>
              <w:spacing w:after="0" w:line="240" w:lineRule="auto"/>
              <w:rPr>
                <w:rFonts w:ascii="Arial" w:hAnsi="Arial" w:cs="Arial"/>
                <w:sz w:val="20"/>
                <w:szCs w:val="20"/>
              </w:rPr>
            </w:pPr>
          </w:p>
        </w:tc>
        <w:tc>
          <w:tcPr>
            <w:tcW w:w="992" w:type="dxa"/>
          </w:tcPr>
          <w:p w14:paraId="2E8CBB0C" w14:textId="77777777" w:rsidR="00DF7063" w:rsidRPr="00DF7063" w:rsidRDefault="00DF7063" w:rsidP="00DF7063">
            <w:pPr>
              <w:spacing w:after="0" w:line="240" w:lineRule="auto"/>
              <w:rPr>
                <w:rFonts w:ascii="Arial" w:hAnsi="Arial" w:cs="Arial"/>
                <w:sz w:val="20"/>
                <w:szCs w:val="20"/>
              </w:rPr>
            </w:pPr>
          </w:p>
        </w:tc>
        <w:tc>
          <w:tcPr>
            <w:tcW w:w="1276" w:type="dxa"/>
          </w:tcPr>
          <w:p w14:paraId="67F087B6" w14:textId="77777777" w:rsidR="00DF7063" w:rsidRPr="00DF7063" w:rsidRDefault="00DF7063" w:rsidP="00DF7063">
            <w:pPr>
              <w:spacing w:after="0" w:line="240" w:lineRule="auto"/>
              <w:rPr>
                <w:rFonts w:ascii="Arial" w:hAnsi="Arial" w:cs="Arial"/>
                <w:sz w:val="20"/>
                <w:szCs w:val="20"/>
              </w:rPr>
            </w:pPr>
          </w:p>
        </w:tc>
      </w:tr>
      <w:tr w:rsidR="00DF7063" w:rsidRPr="00DF7063" w14:paraId="6872EE6C" w14:textId="77777777" w:rsidTr="00DF7063">
        <w:tc>
          <w:tcPr>
            <w:tcW w:w="6091" w:type="dxa"/>
          </w:tcPr>
          <w:p w14:paraId="566AE499" w14:textId="66062298" w:rsidR="00DF7063" w:rsidRPr="00451227" w:rsidRDefault="00A449C0" w:rsidP="00DF7063">
            <w:pPr>
              <w:pStyle w:val="ListParagraph"/>
              <w:numPr>
                <w:ilvl w:val="0"/>
                <w:numId w:val="7"/>
              </w:numPr>
              <w:spacing w:after="0" w:line="240" w:lineRule="auto"/>
              <w:rPr>
                <w:rFonts w:ascii="Arial" w:hAnsi="Arial" w:cs="Arial"/>
                <w:sz w:val="22"/>
                <w:szCs w:val="22"/>
              </w:rPr>
            </w:pPr>
            <w:r w:rsidRPr="00451227">
              <w:rPr>
                <w:rFonts w:ascii="Arial" w:hAnsi="Arial" w:cs="Arial"/>
                <w:sz w:val="22"/>
                <w:szCs w:val="22"/>
              </w:rPr>
              <w:t>Proven experience of managing additional learning support, ideally in Further Education, leading to demonstrable improvements in learner experience and success</w:t>
            </w:r>
          </w:p>
        </w:tc>
        <w:tc>
          <w:tcPr>
            <w:tcW w:w="992" w:type="dxa"/>
          </w:tcPr>
          <w:p w14:paraId="5DD09919" w14:textId="77777777" w:rsidR="00DF7063" w:rsidRPr="00DF7063" w:rsidRDefault="00DF7063" w:rsidP="00DF7063">
            <w:pPr>
              <w:spacing w:after="0" w:line="240" w:lineRule="auto"/>
              <w:jc w:val="center"/>
              <w:rPr>
                <w:rFonts w:ascii="Arial" w:hAnsi="Arial" w:cs="Arial"/>
                <w:sz w:val="20"/>
                <w:szCs w:val="20"/>
              </w:rPr>
            </w:pPr>
            <w:r w:rsidRPr="00DF7063">
              <w:rPr>
                <w:rFonts w:ascii="Arial" w:hAnsi="Arial" w:cs="Arial"/>
                <w:b/>
                <w:sz w:val="20"/>
                <w:szCs w:val="20"/>
              </w:rPr>
              <w:sym w:font="Wingdings" w:char="F0FC"/>
            </w:r>
          </w:p>
        </w:tc>
        <w:tc>
          <w:tcPr>
            <w:tcW w:w="992" w:type="dxa"/>
          </w:tcPr>
          <w:p w14:paraId="268E33EB" w14:textId="77777777" w:rsidR="00DF7063" w:rsidRPr="00DF7063" w:rsidRDefault="00DF7063" w:rsidP="00DF7063">
            <w:pPr>
              <w:spacing w:after="0" w:line="240" w:lineRule="auto"/>
              <w:rPr>
                <w:rFonts w:ascii="Arial" w:hAnsi="Arial" w:cs="Arial"/>
                <w:sz w:val="20"/>
                <w:szCs w:val="20"/>
              </w:rPr>
            </w:pPr>
          </w:p>
        </w:tc>
        <w:tc>
          <w:tcPr>
            <w:tcW w:w="1276" w:type="dxa"/>
          </w:tcPr>
          <w:p w14:paraId="386A7E10" w14:textId="77777777" w:rsidR="00DF7063" w:rsidRPr="00DF7063" w:rsidRDefault="00DF7063" w:rsidP="00DF7063">
            <w:pPr>
              <w:spacing w:after="0" w:line="240" w:lineRule="auto"/>
              <w:rPr>
                <w:rFonts w:ascii="Arial" w:hAnsi="Arial" w:cs="Arial"/>
                <w:sz w:val="20"/>
                <w:szCs w:val="20"/>
              </w:rPr>
            </w:pPr>
            <w:r w:rsidRPr="00DF7063">
              <w:rPr>
                <w:rFonts w:ascii="Arial" w:hAnsi="Arial" w:cs="Arial"/>
                <w:sz w:val="20"/>
                <w:szCs w:val="20"/>
              </w:rPr>
              <w:t>AF/IV</w:t>
            </w:r>
          </w:p>
        </w:tc>
      </w:tr>
      <w:tr w:rsidR="00DF7063" w:rsidRPr="00DF7063" w14:paraId="1AABCF9E" w14:textId="77777777" w:rsidTr="00DF7063">
        <w:tc>
          <w:tcPr>
            <w:tcW w:w="6091" w:type="dxa"/>
          </w:tcPr>
          <w:p w14:paraId="1C31916F" w14:textId="705CEC94" w:rsidR="00DF7063" w:rsidRPr="00451227" w:rsidRDefault="00A97654" w:rsidP="00A97654">
            <w:pPr>
              <w:pStyle w:val="Heading6"/>
              <w:numPr>
                <w:ilvl w:val="0"/>
                <w:numId w:val="7"/>
              </w:numPr>
              <w:spacing w:line="240" w:lineRule="auto"/>
              <w:rPr>
                <w:rFonts w:ascii="Arial" w:hAnsi="Arial" w:cs="Arial"/>
                <w:i w:val="0"/>
                <w:iCs w:val="0"/>
                <w:sz w:val="22"/>
                <w:szCs w:val="22"/>
              </w:rPr>
            </w:pPr>
            <w:r w:rsidRPr="00451227">
              <w:rPr>
                <w:rFonts w:ascii="Arial" w:hAnsi="Arial" w:cs="Arial"/>
                <w:i w:val="0"/>
                <w:iCs w:val="0"/>
                <w:color w:val="auto"/>
                <w:sz w:val="22"/>
                <w:szCs w:val="22"/>
              </w:rPr>
              <w:t>Experience of effectively assessing learners’ additional learning needs, accurately identify</w:t>
            </w:r>
            <w:r w:rsidR="00031C0C" w:rsidRPr="00451227">
              <w:rPr>
                <w:rFonts w:ascii="Arial" w:hAnsi="Arial" w:cs="Arial"/>
                <w:i w:val="0"/>
                <w:iCs w:val="0"/>
                <w:color w:val="auto"/>
                <w:sz w:val="22"/>
                <w:szCs w:val="22"/>
              </w:rPr>
              <w:t>ing</w:t>
            </w:r>
            <w:r w:rsidRPr="00451227">
              <w:rPr>
                <w:rFonts w:ascii="Arial" w:hAnsi="Arial" w:cs="Arial"/>
                <w:i w:val="0"/>
                <w:iCs w:val="0"/>
                <w:color w:val="auto"/>
                <w:sz w:val="22"/>
                <w:szCs w:val="22"/>
              </w:rPr>
              <w:t xml:space="preserve"> support requirements, and maintain</w:t>
            </w:r>
            <w:r w:rsidR="00031C0C" w:rsidRPr="00451227">
              <w:rPr>
                <w:rFonts w:ascii="Arial" w:hAnsi="Arial" w:cs="Arial"/>
                <w:i w:val="0"/>
                <w:iCs w:val="0"/>
                <w:color w:val="auto"/>
                <w:sz w:val="22"/>
                <w:szCs w:val="22"/>
              </w:rPr>
              <w:t>ing</w:t>
            </w:r>
            <w:r w:rsidRPr="00451227">
              <w:rPr>
                <w:rFonts w:ascii="Arial" w:hAnsi="Arial" w:cs="Arial"/>
                <w:i w:val="0"/>
                <w:iCs w:val="0"/>
                <w:color w:val="auto"/>
                <w:sz w:val="22"/>
                <w:szCs w:val="22"/>
              </w:rPr>
              <w:t xml:space="preserve"> all associated records to the highest standard</w:t>
            </w:r>
          </w:p>
        </w:tc>
        <w:tc>
          <w:tcPr>
            <w:tcW w:w="992" w:type="dxa"/>
          </w:tcPr>
          <w:p w14:paraId="34A50DE4" w14:textId="77777777" w:rsidR="00DF7063" w:rsidRPr="00DF7063" w:rsidRDefault="00DF7063" w:rsidP="00DF7063">
            <w:pPr>
              <w:spacing w:after="0" w:line="240" w:lineRule="auto"/>
              <w:jc w:val="center"/>
              <w:rPr>
                <w:rFonts w:ascii="Arial" w:hAnsi="Arial" w:cs="Arial"/>
                <w:b/>
                <w:sz w:val="20"/>
                <w:szCs w:val="20"/>
              </w:rPr>
            </w:pPr>
            <w:r w:rsidRPr="00DF7063">
              <w:rPr>
                <w:rFonts w:ascii="Arial" w:hAnsi="Arial" w:cs="Arial"/>
                <w:b/>
                <w:sz w:val="20"/>
                <w:szCs w:val="20"/>
              </w:rPr>
              <w:sym w:font="Wingdings" w:char="F0FC"/>
            </w:r>
          </w:p>
        </w:tc>
        <w:tc>
          <w:tcPr>
            <w:tcW w:w="992" w:type="dxa"/>
          </w:tcPr>
          <w:p w14:paraId="3B12B101" w14:textId="77777777" w:rsidR="00DF7063" w:rsidRPr="00DF7063" w:rsidRDefault="00DF7063" w:rsidP="00DF7063">
            <w:pPr>
              <w:spacing w:after="0" w:line="240" w:lineRule="auto"/>
              <w:jc w:val="center"/>
              <w:rPr>
                <w:rFonts w:ascii="Arial" w:hAnsi="Arial" w:cs="Arial"/>
                <w:sz w:val="20"/>
                <w:szCs w:val="20"/>
              </w:rPr>
            </w:pPr>
          </w:p>
        </w:tc>
        <w:tc>
          <w:tcPr>
            <w:tcW w:w="1276" w:type="dxa"/>
          </w:tcPr>
          <w:p w14:paraId="571D50A6" w14:textId="6C4E08E6" w:rsidR="00DF7063" w:rsidRPr="00DF7063" w:rsidRDefault="00DF7063" w:rsidP="00DF7063">
            <w:pPr>
              <w:spacing w:after="0" w:line="240" w:lineRule="auto"/>
              <w:rPr>
                <w:rFonts w:ascii="Arial" w:hAnsi="Arial" w:cs="Arial"/>
                <w:sz w:val="20"/>
                <w:szCs w:val="20"/>
              </w:rPr>
            </w:pPr>
            <w:r w:rsidRPr="00DF7063">
              <w:rPr>
                <w:rFonts w:ascii="Arial" w:hAnsi="Arial" w:cs="Arial"/>
                <w:sz w:val="20"/>
                <w:szCs w:val="20"/>
              </w:rPr>
              <w:t>AF/IV</w:t>
            </w:r>
            <w:r w:rsidR="00D754BC">
              <w:rPr>
                <w:rFonts w:ascii="Arial" w:hAnsi="Arial" w:cs="Arial"/>
                <w:sz w:val="20"/>
                <w:szCs w:val="20"/>
              </w:rPr>
              <w:t>/T</w:t>
            </w:r>
          </w:p>
        </w:tc>
      </w:tr>
      <w:tr w:rsidR="00DF7063" w:rsidRPr="00DF7063" w14:paraId="72DFFE38" w14:textId="77777777" w:rsidTr="00DF7063">
        <w:tc>
          <w:tcPr>
            <w:tcW w:w="6091" w:type="dxa"/>
          </w:tcPr>
          <w:p w14:paraId="74FBA122" w14:textId="321CB1D2" w:rsidR="00DF7063" w:rsidRPr="00451227" w:rsidRDefault="00A449C0" w:rsidP="00DF7063">
            <w:pPr>
              <w:pStyle w:val="Heading6"/>
              <w:numPr>
                <w:ilvl w:val="0"/>
                <w:numId w:val="7"/>
              </w:numPr>
              <w:spacing w:before="0" w:line="240" w:lineRule="auto"/>
              <w:rPr>
                <w:rFonts w:ascii="Arial" w:hAnsi="Arial" w:cs="Arial"/>
                <w:bCs/>
                <w:i w:val="0"/>
                <w:iCs w:val="0"/>
                <w:color w:val="auto"/>
                <w:sz w:val="22"/>
                <w:szCs w:val="22"/>
                <w:lang w:val="en-US"/>
              </w:rPr>
            </w:pPr>
            <w:r w:rsidRPr="00451227">
              <w:rPr>
                <w:rFonts w:ascii="Arial" w:hAnsi="Arial" w:cs="Arial"/>
                <w:i w:val="0"/>
                <w:iCs w:val="0"/>
                <w:color w:val="auto"/>
                <w:sz w:val="22"/>
                <w:szCs w:val="22"/>
              </w:rPr>
              <w:t>Experience in developing and improving relevant policies and procedures with regards to learners with additional learning needs</w:t>
            </w:r>
          </w:p>
        </w:tc>
        <w:tc>
          <w:tcPr>
            <w:tcW w:w="992" w:type="dxa"/>
          </w:tcPr>
          <w:p w14:paraId="74617CD3" w14:textId="77777777" w:rsidR="00DF7063" w:rsidRPr="00DF7063" w:rsidRDefault="00DF7063" w:rsidP="00DF7063">
            <w:pPr>
              <w:spacing w:after="0" w:line="240" w:lineRule="auto"/>
              <w:jc w:val="center"/>
              <w:rPr>
                <w:rFonts w:ascii="Arial" w:hAnsi="Arial" w:cs="Arial"/>
                <w:b/>
                <w:sz w:val="20"/>
                <w:szCs w:val="20"/>
              </w:rPr>
            </w:pPr>
            <w:r w:rsidRPr="00DF7063">
              <w:rPr>
                <w:rFonts w:ascii="Arial" w:hAnsi="Arial" w:cs="Arial"/>
                <w:b/>
                <w:sz w:val="20"/>
                <w:szCs w:val="20"/>
              </w:rPr>
              <w:sym w:font="Wingdings" w:char="F0FC"/>
            </w:r>
          </w:p>
        </w:tc>
        <w:tc>
          <w:tcPr>
            <w:tcW w:w="992" w:type="dxa"/>
          </w:tcPr>
          <w:p w14:paraId="5AFEA502" w14:textId="77777777" w:rsidR="00DF7063" w:rsidRPr="00DF7063" w:rsidRDefault="00DF7063" w:rsidP="00DF7063">
            <w:pPr>
              <w:spacing w:after="0" w:line="240" w:lineRule="auto"/>
              <w:jc w:val="center"/>
              <w:rPr>
                <w:rFonts w:ascii="Arial" w:hAnsi="Arial" w:cs="Arial"/>
                <w:b/>
                <w:sz w:val="20"/>
                <w:szCs w:val="20"/>
              </w:rPr>
            </w:pPr>
          </w:p>
        </w:tc>
        <w:tc>
          <w:tcPr>
            <w:tcW w:w="1276" w:type="dxa"/>
          </w:tcPr>
          <w:p w14:paraId="760D2F64" w14:textId="77777777" w:rsidR="00DF7063" w:rsidRPr="00DF7063" w:rsidRDefault="00DF7063" w:rsidP="00DF7063">
            <w:pPr>
              <w:spacing w:after="0" w:line="240" w:lineRule="auto"/>
              <w:rPr>
                <w:rFonts w:ascii="Arial" w:hAnsi="Arial" w:cs="Arial"/>
                <w:sz w:val="20"/>
                <w:szCs w:val="20"/>
              </w:rPr>
            </w:pPr>
            <w:r w:rsidRPr="00DF7063">
              <w:rPr>
                <w:rFonts w:ascii="Arial" w:hAnsi="Arial" w:cs="Arial"/>
                <w:sz w:val="20"/>
                <w:szCs w:val="20"/>
              </w:rPr>
              <w:t>AF/IV</w:t>
            </w:r>
          </w:p>
        </w:tc>
      </w:tr>
      <w:tr w:rsidR="00DF7063" w:rsidRPr="00DF7063" w14:paraId="530F56FF" w14:textId="77777777" w:rsidTr="00DF7063">
        <w:tc>
          <w:tcPr>
            <w:tcW w:w="6091" w:type="dxa"/>
          </w:tcPr>
          <w:p w14:paraId="58E28037" w14:textId="3BE9C614" w:rsidR="00DF7063" w:rsidRPr="00451227" w:rsidRDefault="00A449C0" w:rsidP="00DF7063">
            <w:pPr>
              <w:pStyle w:val="Heading6"/>
              <w:numPr>
                <w:ilvl w:val="0"/>
                <w:numId w:val="7"/>
              </w:numPr>
              <w:spacing w:before="0" w:line="240" w:lineRule="auto"/>
              <w:rPr>
                <w:rFonts w:ascii="Arial" w:hAnsi="Arial" w:cs="Arial"/>
                <w:bCs/>
                <w:i w:val="0"/>
                <w:iCs w:val="0"/>
                <w:color w:val="auto"/>
                <w:sz w:val="22"/>
                <w:szCs w:val="22"/>
              </w:rPr>
            </w:pPr>
            <w:r w:rsidRPr="00451227">
              <w:rPr>
                <w:rFonts w:ascii="Arial" w:hAnsi="Arial" w:cs="Arial"/>
                <w:i w:val="0"/>
                <w:iCs w:val="0"/>
                <w:color w:val="auto"/>
                <w:sz w:val="22"/>
                <w:szCs w:val="22"/>
              </w:rPr>
              <w:t>Experience in working with Local Authori</w:t>
            </w:r>
            <w:r w:rsidR="00F21AC8" w:rsidRPr="00451227">
              <w:rPr>
                <w:rFonts w:ascii="Arial" w:hAnsi="Arial" w:cs="Arial"/>
                <w:i w:val="0"/>
                <w:iCs w:val="0"/>
                <w:color w:val="auto"/>
                <w:sz w:val="22"/>
                <w:szCs w:val="22"/>
              </w:rPr>
              <w:t>ties</w:t>
            </w:r>
            <w:r w:rsidRPr="00451227">
              <w:rPr>
                <w:rFonts w:ascii="Arial" w:hAnsi="Arial" w:cs="Arial"/>
                <w:i w:val="0"/>
                <w:iCs w:val="0"/>
                <w:color w:val="auto"/>
                <w:sz w:val="22"/>
                <w:szCs w:val="22"/>
              </w:rPr>
              <w:t xml:space="preserve"> and other agencies with regards to agreeing and negotiating High Needs placements and appropriate funding</w:t>
            </w:r>
          </w:p>
        </w:tc>
        <w:tc>
          <w:tcPr>
            <w:tcW w:w="992" w:type="dxa"/>
          </w:tcPr>
          <w:p w14:paraId="045DA53C" w14:textId="77777777" w:rsidR="00DF7063" w:rsidRPr="00DF7063" w:rsidRDefault="00DF7063" w:rsidP="00DF7063">
            <w:pPr>
              <w:spacing w:after="0" w:line="240" w:lineRule="auto"/>
              <w:jc w:val="center"/>
              <w:rPr>
                <w:rFonts w:ascii="Arial" w:hAnsi="Arial" w:cs="Arial"/>
                <w:b/>
                <w:sz w:val="20"/>
                <w:szCs w:val="20"/>
              </w:rPr>
            </w:pPr>
            <w:r w:rsidRPr="00DF7063">
              <w:rPr>
                <w:rFonts w:ascii="Arial" w:hAnsi="Arial" w:cs="Arial"/>
                <w:b/>
                <w:sz w:val="20"/>
                <w:szCs w:val="20"/>
              </w:rPr>
              <w:sym w:font="Wingdings" w:char="F0FC"/>
            </w:r>
          </w:p>
        </w:tc>
        <w:tc>
          <w:tcPr>
            <w:tcW w:w="992" w:type="dxa"/>
          </w:tcPr>
          <w:p w14:paraId="1798ADD0" w14:textId="77777777" w:rsidR="00DF7063" w:rsidRPr="00DF7063" w:rsidRDefault="00DF7063" w:rsidP="00DF7063">
            <w:pPr>
              <w:spacing w:after="0" w:line="240" w:lineRule="auto"/>
              <w:rPr>
                <w:rFonts w:ascii="Arial" w:hAnsi="Arial" w:cs="Arial"/>
                <w:sz w:val="20"/>
                <w:szCs w:val="20"/>
              </w:rPr>
            </w:pPr>
          </w:p>
        </w:tc>
        <w:tc>
          <w:tcPr>
            <w:tcW w:w="1276" w:type="dxa"/>
          </w:tcPr>
          <w:p w14:paraId="5750D52F" w14:textId="77777777" w:rsidR="00DF7063" w:rsidRPr="00DF7063" w:rsidRDefault="00DF7063" w:rsidP="00DF7063">
            <w:pPr>
              <w:spacing w:after="0" w:line="240" w:lineRule="auto"/>
              <w:rPr>
                <w:rFonts w:ascii="Arial" w:hAnsi="Arial" w:cs="Arial"/>
                <w:sz w:val="20"/>
                <w:szCs w:val="20"/>
              </w:rPr>
            </w:pPr>
            <w:r w:rsidRPr="00DF7063">
              <w:rPr>
                <w:rFonts w:ascii="Arial" w:hAnsi="Arial" w:cs="Arial"/>
                <w:sz w:val="20"/>
                <w:szCs w:val="20"/>
              </w:rPr>
              <w:t>AF/IV</w:t>
            </w:r>
          </w:p>
        </w:tc>
      </w:tr>
      <w:tr w:rsidR="00DF7063" w:rsidRPr="00DF7063" w14:paraId="63F71D61" w14:textId="77777777" w:rsidTr="00DF7063">
        <w:tc>
          <w:tcPr>
            <w:tcW w:w="6091" w:type="dxa"/>
          </w:tcPr>
          <w:p w14:paraId="0E895632" w14:textId="03CBDCA9" w:rsidR="00DF7063" w:rsidRPr="00451227" w:rsidRDefault="00A449C0" w:rsidP="00DF7063">
            <w:pPr>
              <w:pStyle w:val="Heading6"/>
              <w:numPr>
                <w:ilvl w:val="0"/>
                <w:numId w:val="7"/>
              </w:numPr>
              <w:spacing w:before="0" w:line="240" w:lineRule="auto"/>
              <w:rPr>
                <w:rFonts w:ascii="Arial" w:hAnsi="Arial" w:cs="Arial"/>
                <w:bCs/>
                <w:i w:val="0"/>
                <w:iCs w:val="0"/>
                <w:color w:val="auto"/>
                <w:sz w:val="22"/>
                <w:szCs w:val="22"/>
              </w:rPr>
            </w:pPr>
            <w:r w:rsidRPr="00451227">
              <w:rPr>
                <w:rFonts w:ascii="Arial" w:hAnsi="Arial" w:cs="Arial"/>
                <w:i w:val="0"/>
                <w:iCs w:val="0"/>
                <w:color w:val="auto"/>
                <w:sz w:val="22"/>
                <w:szCs w:val="22"/>
              </w:rPr>
              <w:t>Experience in liaising with parents, carers and external bodies</w:t>
            </w:r>
          </w:p>
        </w:tc>
        <w:tc>
          <w:tcPr>
            <w:tcW w:w="992" w:type="dxa"/>
          </w:tcPr>
          <w:p w14:paraId="45BC82AC" w14:textId="77777777" w:rsidR="00DF7063" w:rsidRPr="00DF7063" w:rsidRDefault="00DF7063" w:rsidP="00DF7063">
            <w:pPr>
              <w:spacing w:after="0" w:line="240" w:lineRule="auto"/>
              <w:jc w:val="center"/>
              <w:rPr>
                <w:rFonts w:ascii="Arial" w:hAnsi="Arial" w:cs="Arial"/>
                <w:b/>
                <w:sz w:val="20"/>
                <w:szCs w:val="20"/>
              </w:rPr>
            </w:pPr>
            <w:r w:rsidRPr="00DF7063">
              <w:rPr>
                <w:rFonts w:ascii="Arial" w:hAnsi="Arial" w:cs="Arial"/>
                <w:b/>
                <w:sz w:val="20"/>
                <w:szCs w:val="20"/>
              </w:rPr>
              <w:sym w:font="Wingdings" w:char="F0FC"/>
            </w:r>
          </w:p>
        </w:tc>
        <w:tc>
          <w:tcPr>
            <w:tcW w:w="992" w:type="dxa"/>
          </w:tcPr>
          <w:p w14:paraId="6BEDD766" w14:textId="77777777" w:rsidR="00DF7063" w:rsidRPr="00DF7063" w:rsidRDefault="00DF7063" w:rsidP="00DF7063">
            <w:pPr>
              <w:spacing w:after="0" w:line="240" w:lineRule="auto"/>
              <w:rPr>
                <w:rFonts w:ascii="Arial" w:hAnsi="Arial" w:cs="Arial"/>
                <w:sz w:val="20"/>
                <w:szCs w:val="20"/>
              </w:rPr>
            </w:pPr>
          </w:p>
        </w:tc>
        <w:tc>
          <w:tcPr>
            <w:tcW w:w="1276" w:type="dxa"/>
          </w:tcPr>
          <w:p w14:paraId="1E6D58DF" w14:textId="77777777" w:rsidR="00DF7063" w:rsidRPr="00DF7063" w:rsidRDefault="00DF7063" w:rsidP="00DF7063">
            <w:pPr>
              <w:spacing w:after="0" w:line="240" w:lineRule="auto"/>
              <w:rPr>
                <w:rFonts w:ascii="Arial" w:hAnsi="Arial" w:cs="Arial"/>
                <w:sz w:val="20"/>
                <w:szCs w:val="20"/>
              </w:rPr>
            </w:pPr>
            <w:r w:rsidRPr="00DF7063">
              <w:rPr>
                <w:rFonts w:ascii="Arial" w:hAnsi="Arial" w:cs="Arial"/>
                <w:sz w:val="20"/>
                <w:szCs w:val="20"/>
              </w:rPr>
              <w:t>AF/IV</w:t>
            </w:r>
          </w:p>
        </w:tc>
      </w:tr>
      <w:tr w:rsidR="00DF7063" w:rsidRPr="00DF7063" w14:paraId="68559E1E" w14:textId="77777777" w:rsidTr="00DF7063">
        <w:tc>
          <w:tcPr>
            <w:tcW w:w="6091" w:type="dxa"/>
          </w:tcPr>
          <w:p w14:paraId="1A2EFF30" w14:textId="1577F7F0" w:rsidR="00DF7063" w:rsidRPr="00451227" w:rsidRDefault="00D754BC" w:rsidP="00DF7063">
            <w:pPr>
              <w:pStyle w:val="Heading6"/>
              <w:numPr>
                <w:ilvl w:val="0"/>
                <w:numId w:val="7"/>
              </w:numPr>
              <w:spacing w:before="0" w:line="240" w:lineRule="auto"/>
              <w:rPr>
                <w:rFonts w:ascii="Arial" w:hAnsi="Arial" w:cs="Arial"/>
                <w:bCs/>
                <w:i w:val="0"/>
                <w:iCs w:val="0"/>
                <w:color w:val="auto"/>
                <w:sz w:val="22"/>
                <w:szCs w:val="22"/>
              </w:rPr>
            </w:pPr>
            <w:r w:rsidRPr="00451227">
              <w:rPr>
                <w:rFonts w:ascii="Arial" w:hAnsi="Arial" w:cs="Arial"/>
                <w:i w:val="0"/>
                <w:iCs w:val="0"/>
                <w:color w:val="auto"/>
                <w:sz w:val="22"/>
                <w:szCs w:val="22"/>
              </w:rPr>
              <w:t>Experience of contributing to quality processes, for example the self-assessment process and of using such processes to achieve demonstrable improvement</w:t>
            </w:r>
          </w:p>
        </w:tc>
        <w:tc>
          <w:tcPr>
            <w:tcW w:w="992" w:type="dxa"/>
          </w:tcPr>
          <w:p w14:paraId="18008BF6" w14:textId="77777777" w:rsidR="00DF7063" w:rsidRPr="00DF7063" w:rsidRDefault="00DF7063" w:rsidP="00DF7063">
            <w:pPr>
              <w:spacing w:after="0" w:line="240" w:lineRule="auto"/>
              <w:jc w:val="center"/>
              <w:rPr>
                <w:rFonts w:ascii="Arial" w:hAnsi="Arial" w:cs="Arial"/>
                <w:b/>
                <w:sz w:val="20"/>
                <w:szCs w:val="20"/>
              </w:rPr>
            </w:pPr>
            <w:r w:rsidRPr="00DF7063">
              <w:rPr>
                <w:rFonts w:ascii="Arial" w:hAnsi="Arial" w:cs="Arial"/>
                <w:b/>
                <w:sz w:val="20"/>
                <w:szCs w:val="20"/>
              </w:rPr>
              <w:sym w:font="Wingdings" w:char="F0FC"/>
            </w:r>
          </w:p>
        </w:tc>
        <w:tc>
          <w:tcPr>
            <w:tcW w:w="992" w:type="dxa"/>
          </w:tcPr>
          <w:p w14:paraId="680626B2" w14:textId="77777777" w:rsidR="00DF7063" w:rsidRPr="00DF7063" w:rsidRDefault="00DF7063" w:rsidP="00DF7063">
            <w:pPr>
              <w:spacing w:after="0" w:line="240" w:lineRule="auto"/>
              <w:rPr>
                <w:rFonts w:ascii="Arial" w:hAnsi="Arial" w:cs="Arial"/>
                <w:sz w:val="20"/>
                <w:szCs w:val="20"/>
              </w:rPr>
            </w:pPr>
          </w:p>
        </w:tc>
        <w:tc>
          <w:tcPr>
            <w:tcW w:w="1276" w:type="dxa"/>
          </w:tcPr>
          <w:p w14:paraId="4F075BB2" w14:textId="77777777" w:rsidR="00DF7063" w:rsidRPr="00DF7063" w:rsidRDefault="00DF7063" w:rsidP="00DF7063">
            <w:pPr>
              <w:spacing w:after="0" w:line="240" w:lineRule="auto"/>
              <w:rPr>
                <w:rFonts w:ascii="Arial" w:hAnsi="Arial" w:cs="Arial"/>
                <w:sz w:val="20"/>
                <w:szCs w:val="20"/>
              </w:rPr>
            </w:pPr>
            <w:r w:rsidRPr="00DF7063">
              <w:rPr>
                <w:rFonts w:ascii="Arial" w:hAnsi="Arial" w:cs="Arial"/>
                <w:sz w:val="20"/>
                <w:szCs w:val="20"/>
              </w:rPr>
              <w:t>AF/IV</w:t>
            </w:r>
          </w:p>
        </w:tc>
      </w:tr>
      <w:tr w:rsidR="00DF7063" w:rsidRPr="00DF7063" w14:paraId="330027D2" w14:textId="77777777" w:rsidTr="00DF7063">
        <w:tc>
          <w:tcPr>
            <w:tcW w:w="6091" w:type="dxa"/>
          </w:tcPr>
          <w:p w14:paraId="379FD8AA" w14:textId="6C3FE2EC" w:rsidR="00DF7063" w:rsidRPr="00451227" w:rsidRDefault="00D754BC" w:rsidP="00DF7063">
            <w:pPr>
              <w:pStyle w:val="Heading6"/>
              <w:numPr>
                <w:ilvl w:val="0"/>
                <w:numId w:val="7"/>
              </w:numPr>
              <w:spacing w:before="0" w:line="240" w:lineRule="auto"/>
              <w:rPr>
                <w:rFonts w:ascii="Arial" w:hAnsi="Arial" w:cs="Arial"/>
                <w:bCs/>
                <w:i w:val="0"/>
                <w:iCs w:val="0"/>
                <w:color w:val="auto"/>
                <w:sz w:val="22"/>
                <w:szCs w:val="22"/>
              </w:rPr>
            </w:pPr>
            <w:r w:rsidRPr="00451227">
              <w:rPr>
                <w:rFonts w:ascii="Arial" w:hAnsi="Arial" w:cs="Arial"/>
                <w:i w:val="0"/>
                <w:iCs w:val="0"/>
                <w:color w:val="auto"/>
                <w:sz w:val="22"/>
                <w:szCs w:val="22"/>
              </w:rPr>
              <w:t>Significant experience in managing or monitoring budgets, of efficient and cost-effective resource management and meeting internal and external financial targets</w:t>
            </w:r>
          </w:p>
        </w:tc>
        <w:tc>
          <w:tcPr>
            <w:tcW w:w="992" w:type="dxa"/>
          </w:tcPr>
          <w:p w14:paraId="0A47BD97" w14:textId="77777777" w:rsidR="00DF7063" w:rsidRPr="00DF7063" w:rsidRDefault="00DF7063" w:rsidP="00DF7063">
            <w:pPr>
              <w:spacing w:after="0" w:line="240" w:lineRule="auto"/>
              <w:jc w:val="center"/>
              <w:rPr>
                <w:rFonts w:ascii="Arial" w:hAnsi="Arial" w:cs="Arial"/>
                <w:b/>
                <w:sz w:val="20"/>
                <w:szCs w:val="20"/>
              </w:rPr>
            </w:pPr>
            <w:r w:rsidRPr="00DF7063">
              <w:rPr>
                <w:rFonts w:ascii="Arial" w:hAnsi="Arial" w:cs="Arial"/>
                <w:b/>
                <w:sz w:val="20"/>
                <w:szCs w:val="20"/>
              </w:rPr>
              <w:sym w:font="Wingdings" w:char="F0FC"/>
            </w:r>
          </w:p>
        </w:tc>
        <w:tc>
          <w:tcPr>
            <w:tcW w:w="992" w:type="dxa"/>
          </w:tcPr>
          <w:p w14:paraId="7D40F66F" w14:textId="77777777" w:rsidR="00DF7063" w:rsidRPr="00DF7063" w:rsidRDefault="00DF7063" w:rsidP="00DF7063">
            <w:pPr>
              <w:spacing w:after="0" w:line="240" w:lineRule="auto"/>
              <w:rPr>
                <w:rFonts w:ascii="Arial" w:hAnsi="Arial" w:cs="Arial"/>
                <w:sz w:val="20"/>
                <w:szCs w:val="20"/>
              </w:rPr>
            </w:pPr>
          </w:p>
        </w:tc>
        <w:tc>
          <w:tcPr>
            <w:tcW w:w="1276" w:type="dxa"/>
          </w:tcPr>
          <w:p w14:paraId="403B0373" w14:textId="7333A6CD" w:rsidR="00DF7063" w:rsidRPr="00DF7063" w:rsidRDefault="00DF7063" w:rsidP="00DF7063">
            <w:pPr>
              <w:spacing w:after="0" w:line="240" w:lineRule="auto"/>
              <w:rPr>
                <w:rFonts w:ascii="Arial" w:hAnsi="Arial" w:cs="Arial"/>
                <w:sz w:val="20"/>
                <w:szCs w:val="20"/>
              </w:rPr>
            </w:pPr>
            <w:r w:rsidRPr="00DF7063">
              <w:rPr>
                <w:rFonts w:ascii="Arial" w:hAnsi="Arial" w:cs="Arial"/>
                <w:sz w:val="20"/>
                <w:szCs w:val="20"/>
              </w:rPr>
              <w:t>AF/IV</w:t>
            </w:r>
            <w:r w:rsidR="00D754BC">
              <w:rPr>
                <w:rFonts w:ascii="Arial" w:hAnsi="Arial" w:cs="Arial"/>
                <w:sz w:val="20"/>
                <w:szCs w:val="20"/>
              </w:rPr>
              <w:t>/T</w:t>
            </w:r>
          </w:p>
        </w:tc>
      </w:tr>
      <w:tr w:rsidR="00DF7063" w:rsidRPr="00DF7063" w14:paraId="6FCD5D49" w14:textId="77777777" w:rsidTr="00DF7063">
        <w:tc>
          <w:tcPr>
            <w:tcW w:w="6091" w:type="dxa"/>
          </w:tcPr>
          <w:p w14:paraId="28048359" w14:textId="2AA39736" w:rsidR="00DF7063" w:rsidRPr="00451227" w:rsidRDefault="00D754BC" w:rsidP="00DF7063">
            <w:pPr>
              <w:pStyle w:val="ListParagraph"/>
              <w:numPr>
                <w:ilvl w:val="0"/>
                <w:numId w:val="7"/>
              </w:numPr>
              <w:spacing w:after="0" w:line="240" w:lineRule="auto"/>
              <w:rPr>
                <w:rFonts w:ascii="Arial" w:hAnsi="Arial" w:cs="Arial"/>
                <w:sz w:val="22"/>
                <w:szCs w:val="22"/>
              </w:rPr>
            </w:pPr>
            <w:r w:rsidRPr="00451227">
              <w:rPr>
                <w:rFonts w:ascii="Arial" w:hAnsi="Arial" w:cs="Arial"/>
                <w:sz w:val="22"/>
                <w:szCs w:val="22"/>
              </w:rPr>
              <w:t>Ability to develop statistical and financial reports and analyse statistical and financial information</w:t>
            </w:r>
          </w:p>
        </w:tc>
        <w:tc>
          <w:tcPr>
            <w:tcW w:w="992" w:type="dxa"/>
          </w:tcPr>
          <w:p w14:paraId="502FC1ED" w14:textId="77777777" w:rsidR="00DF7063" w:rsidRPr="00DF7063" w:rsidRDefault="00DF7063" w:rsidP="00DF7063">
            <w:pPr>
              <w:spacing w:after="0" w:line="240" w:lineRule="auto"/>
              <w:ind w:left="360"/>
              <w:rPr>
                <w:rFonts w:ascii="Arial" w:hAnsi="Arial" w:cs="Arial"/>
                <w:b/>
                <w:sz w:val="20"/>
                <w:szCs w:val="20"/>
              </w:rPr>
            </w:pPr>
            <w:r w:rsidRPr="00DF7063">
              <w:rPr>
                <w:rFonts w:ascii="Arial" w:hAnsi="Arial" w:cs="Arial"/>
                <w:b/>
                <w:sz w:val="20"/>
                <w:szCs w:val="20"/>
              </w:rPr>
              <w:t xml:space="preserve">    </w:t>
            </w:r>
          </w:p>
          <w:p w14:paraId="532F7DB5" w14:textId="77777777" w:rsidR="00DF7063" w:rsidRPr="00DF7063" w:rsidRDefault="00DF7063" w:rsidP="00DF7063">
            <w:pPr>
              <w:spacing w:after="0" w:line="240" w:lineRule="auto"/>
              <w:ind w:left="360"/>
              <w:rPr>
                <w:rFonts w:ascii="Arial" w:hAnsi="Arial" w:cs="Arial"/>
                <w:sz w:val="20"/>
                <w:szCs w:val="20"/>
              </w:rPr>
            </w:pPr>
            <w:r w:rsidRPr="00DF7063">
              <w:rPr>
                <w:rFonts w:ascii="Arial" w:hAnsi="Arial" w:cs="Arial"/>
                <w:b/>
                <w:sz w:val="20"/>
                <w:szCs w:val="20"/>
              </w:rPr>
              <w:sym w:font="Wingdings" w:char="F0FC"/>
            </w:r>
          </w:p>
        </w:tc>
        <w:tc>
          <w:tcPr>
            <w:tcW w:w="992" w:type="dxa"/>
          </w:tcPr>
          <w:p w14:paraId="5FF67613" w14:textId="77777777" w:rsidR="00DF7063" w:rsidRPr="00DF7063" w:rsidRDefault="00DF7063" w:rsidP="00DF7063">
            <w:pPr>
              <w:spacing w:after="0" w:line="240" w:lineRule="auto"/>
              <w:rPr>
                <w:rFonts w:ascii="Arial" w:hAnsi="Arial" w:cs="Arial"/>
                <w:sz w:val="20"/>
                <w:szCs w:val="20"/>
              </w:rPr>
            </w:pPr>
          </w:p>
        </w:tc>
        <w:tc>
          <w:tcPr>
            <w:tcW w:w="1276" w:type="dxa"/>
          </w:tcPr>
          <w:p w14:paraId="0D1C9145" w14:textId="77777777" w:rsidR="00DF7063" w:rsidRPr="00DF7063" w:rsidRDefault="00DF7063" w:rsidP="00DF7063">
            <w:pPr>
              <w:spacing w:after="0" w:line="240" w:lineRule="auto"/>
              <w:rPr>
                <w:rFonts w:ascii="Arial" w:hAnsi="Arial" w:cs="Arial"/>
                <w:sz w:val="20"/>
                <w:szCs w:val="20"/>
              </w:rPr>
            </w:pPr>
          </w:p>
          <w:p w14:paraId="1BFDB9CB" w14:textId="77777777" w:rsidR="00DF7063" w:rsidRPr="00DF7063" w:rsidRDefault="00DF7063" w:rsidP="00DF7063">
            <w:pPr>
              <w:spacing w:after="0" w:line="240" w:lineRule="auto"/>
              <w:rPr>
                <w:rFonts w:ascii="Arial" w:hAnsi="Arial" w:cs="Arial"/>
                <w:sz w:val="20"/>
                <w:szCs w:val="20"/>
              </w:rPr>
            </w:pPr>
            <w:r w:rsidRPr="00DF7063">
              <w:rPr>
                <w:rFonts w:ascii="Arial" w:hAnsi="Arial" w:cs="Arial"/>
                <w:sz w:val="20"/>
                <w:szCs w:val="20"/>
              </w:rPr>
              <w:t>AF/IV</w:t>
            </w:r>
          </w:p>
        </w:tc>
      </w:tr>
      <w:tr w:rsidR="00DF7063" w:rsidRPr="00DF7063" w14:paraId="1BACB9A9" w14:textId="77777777" w:rsidTr="00DF7063">
        <w:tc>
          <w:tcPr>
            <w:tcW w:w="6091" w:type="dxa"/>
          </w:tcPr>
          <w:p w14:paraId="3480B0BB" w14:textId="2D27BCD7" w:rsidR="00DF7063" w:rsidRPr="00451227" w:rsidRDefault="00D754BC" w:rsidP="00DF7063">
            <w:pPr>
              <w:pStyle w:val="ListParagraph"/>
              <w:numPr>
                <w:ilvl w:val="0"/>
                <w:numId w:val="7"/>
              </w:numPr>
              <w:spacing w:after="0" w:line="240" w:lineRule="auto"/>
              <w:rPr>
                <w:rFonts w:ascii="Arial" w:hAnsi="Arial" w:cs="Arial"/>
                <w:sz w:val="22"/>
                <w:szCs w:val="22"/>
              </w:rPr>
            </w:pPr>
            <w:r w:rsidRPr="00451227">
              <w:rPr>
                <w:rFonts w:ascii="Arial" w:hAnsi="Arial" w:cs="Arial"/>
                <w:sz w:val="22"/>
                <w:szCs w:val="22"/>
              </w:rPr>
              <w:t>Experience of using management information systems and data</w:t>
            </w:r>
            <w:r w:rsidR="008D62CB" w:rsidRPr="00451227">
              <w:rPr>
                <w:rFonts w:ascii="Arial" w:hAnsi="Arial" w:cs="Arial"/>
                <w:sz w:val="22"/>
                <w:szCs w:val="22"/>
              </w:rPr>
              <w:t xml:space="preserve"> to identify issues and opportunities to drive performance</w:t>
            </w:r>
          </w:p>
        </w:tc>
        <w:tc>
          <w:tcPr>
            <w:tcW w:w="992" w:type="dxa"/>
          </w:tcPr>
          <w:p w14:paraId="4808CF79" w14:textId="77777777" w:rsidR="00DF7063" w:rsidRPr="00DF7063" w:rsidRDefault="00DF7063" w:rsidP="00DF7063">
            <w:pPr>
              <w:spacing w:after="0" w:line="240" w:lineRule="auto"/>
              <w:jc w:val="center"/>
              <w:rPr>
                <w:rFonts w:ascii="Arial" w:hAnsi="Arial" w:cs="Arial"/>
                <w:sz w:val="20"/>
                <w:szCs w:val="20"/>
              </w:rPr>
            </w:pPr>
            <w:r w:rsidRPr="00DF7063">
              <w:rPr>
                <w:rFonts w:ascii="Arial" w:hAnsi="Arial" w:cs="Arial"/>
                <w:b/>
                <w:sz w:val="20"/>
                <w:szCs w:val="20"/>
              </w:rPr>
              <w:t xml:space="preserve"> </w:t>
            </w:r>
            <w:r w:rsidRPr="00DF7063">
              <w:rPr>
                <w:rFonts w:ascii="Arial" w:hAnsi="Arial" w:cs="Arial"/>
                <w:b/>
                <w:sz w:val="20"/>
                <w:szCs w:val="20"/>
              </w:rPr>
              <w:sym w:font="Wingdings" w:char="F0FC"/>
            </w:r>
          </w:p>
        </w:tc>
        <w:tc>
          <w:tcPr>
            <w:tcW w:w="992" w:type="dxa"/>
          </w:tcPr>
          <w:p w14:paraId="150C311F" w14:textId="77777777" w:rsidR="00DF7063" w:rsidRPr="00DF7063" w:rsidRDefault="00DF7063" w:rsidP="00DF7063">
            <w:pPr>
              <w:spacing w:after="0" w:line="240" w:lineRule="auto"/>
              <w:jc w:val="center"/>
              <w:rPr>
                <w:rFonts w:ascii="Arial" w:hAnsi="Arial" w:cs="Arial"/>
                <w:sz w:val="20"/>
                <w:szCs w:val="20"/>
              </w:rPr>
            </w:pPr>
          </w:p>
        </w:tc>
        <w:tc>
          <w:tcPr>
            <w:tcW w:w="1276" w:type="dxa"/>
          </w:tcPr>
          <w:p w14:paraId="0FC535C6" w14:textId="77777777" w:rsidR="00DF7063" w:rsidRPr="00DF7063" w:rsidRDefault="00DF7063" w:rsidP="00DF7063">
            <w:pPr>
              <w:spacing w:after="0" w:line="240" w:lineRule="auto"/>
              <w:rPr>
                <w:rFonts w:ascii="Arial" w:hAnsi="Arial" w:cs="Arial"/>
                <w:sz w:val="20"/>
                <w:szCs w:val="20"/>
              </w:rPr>
            </w:pPr>
            <w:r w:rsidRPr="00DF7063">
              <w:rPr>
                <w:rFonts w:ascii="Arial" w:hAnsi="Arial" w:cs="Arial"/>
                <w:sz w:val="20"/>
                <w:szCs w:val="20"/>
              </w:rPr>
              <w:t>AF/IV</w:t>
            </w:r>
          </w:p>
        </w:tc>
      </w:tr>
      <w:tr w:rsidR="008D62CB" w:rsidRPr="00DF7063" w14:paraId="4E7D4ADB" w14:textId="77777777" w:rsidTr="00DF7063">
        <w:tc>
          <w:tcPr>
            <w:tcW w:w="6091" w:type="dxa"/>
          </w:tcPr>
          <w:p w14:paraId="32D63458" w14:textId="6A2F6490" w:rsidR="008D62CB" w:rsidRPr="00451227" w:rsidRDefault="008D62CB" w:rsidP="008D62CB">
            <w:pPr>
              <w:pStyle w:val="ListParagraph"/>
              <w:numPr>
                <w:ilvl w:val="0"/>
                <w:numId w:val="7"/>
              </w:numPr>
              <w:spacing w:after="0" w:line="240" w:lineRule="auto"/>
              <w:rPr>
                <w:rFonts w:ascii="Arial" w:hAnsi="Arial" w:cs="Arial"/>
                <w:sz w:val="22"/>
                <w:szCs w:val="22"/>
              </w:rPr>
            </w:pPr>
            <w:r w:rsidRPr="00451227">
              <w:rPr>
                <w:rFonts w:ascii="Arial" w:hAnsi="Arial" w:cs="Arial"/>
                <w:sz w:val="22"/>
                <w:szCs w:val="22"/>
              </w:rPr>
              <w:t>Good digital literacy skills with the ability to produce and use spreadsheets to record, track, monitor and cost provision</w:t>
            </w:r>
          </w:p>
        </w:tc>
        <w:tc>
          <w:tcPr>
            <w:tcW w:w="992" w:type="dxa"/>
          </w:tcPr>
          <w:p w14:paraId="5EA2E8B6" w14:textId="25BCF260" w:rsidR="008D62CB" w:rsidRPr="00DF7063" w:rsidRDefault="008D62CB" w:rsidP="00DF7063">
            <w:pPr>
              <w:spacing w:after="0" w:line="240" w:lineRule="auto"/>
              <w:jc w:val="center"/>
              <w:rPr>
                <w:rFonts w:ascii="Arial" w:hAnsi="Arial" w:cs="Arial"/>
                <w:b/>
                <w:sz w:val="20"/>
                <w:szCs w:val="20"/>
              </w:rPr>
            </w:pPr>
            <w:r w:rsidRPr="00DF7063">
              <w:rPr>
                <w:rFonts w:ascii="Arial" w:hAnsi="Arial" w:cs="Arial"/>
                <w:b/>
                <w:sz w:val="20"/>
                <w:szCs w:val="20"/>
              </w:rPr>
              <w:sym w:font="Wingdings" w:char="F0FC"/>
            </w:r>
          </w:p>
        </w:tc>
        <w:tc>
          <w:tcPr>
            <w:tcW w:w="992" w:type="dxa"/>
          </w:tcPr>
          <w:p w14:paraId="2AC678AB" w14:textId="77777777" w:rsidR="008D62CB" w:rsidRPr="00DF7063" w:rsidRDefault="008D62CB" w:rsidP="00DF7063">
            <w:pPr>
              <w:spacing w:after="0" w:line="240" w:lineRule="auto"/>
              <w:rPr>
                <w:rFonts w:ascii="Arial" w:hAnsi="Arial" w:cs="Arial"/>
                <w:sz w:val="20"/>
                <w:szCs w:val="20"/>
              </w:rPr>
            </w:pPr>
          </w:p>
        </w:tc>
        <w:tc>
          <w:tcPr>
            <w:tcW w:w="1276" w:type="dxa"/>
          </w:tcPr>
          <w:p w14:paraId="1B0FF6D7" w14:textId="28B3046B" w:rsidR="008D62CB" w:rsidRPr="00DF7063" w:rsidRDefault="008D62CB" w:rsidP="00DF7063">
            <w:pPr>
              <w:spacing w:after="0" w:line="240" w:lineRule="auto"/>
              <w:rPr>
                <w:rFonts w:ascii="Arial" w:hAnsi="Arial" w:cs="Arial"/>
                <w:sz w:val="20"/>
                <w:szCs w:val="20"/>
              </w:rPr>
            </w:pPr>
            <w:r>
              <w:rPr>
                <w:rFonts w:ascii="Arial" w:hAnsi="Arial" w:cs="Arial"/>
                <w:sz w:val="20"/>
                <w:szCs w:val="20"/>
              </w:rPr>
              <w:t>AF/IV/T</w:t>
            </w:r>
          </w:p>
        </w:tc>
      </w:tr>
      <w:bookmarkEnd w:id="0"/>
      <w:tr w:rsidR="00DF7063" w:rsidRPr="00DF7063" w14:paraId="103C112D" w14:textId="77777777" w:rsidTr="00DF7063">
        <w:tc>
          <w:tcPr>
            <w:tcW w:w="6091" w:type="dxa"/>
          </w:tcPr>
          <w:p w14:paraId="4C5B3BDF" w14:textId="378C9B4E" w:rsidR="00DF7063" w:rsidRPr="00451227" w:rsidRDefault="00D754BC" w:rsidP="00DF7063">
            <w:pPr>
              <w:pStyle w:val="ListParagraph"/>
              <w:numPr>
                <w:ilvl w:val="0"/>
                <w:numId w:val="7"/>
              </w:numPr>
              <w:spacing w:after="0" w:line="240" w:lineRule="auto"/>
              <w:rPr>
                <w:rFonts w:ascii="Arial" w:hAnsi="Arial" w:cs="Arial"/>
                <w:sz w:val="22"/>
                <w:szCs w:val="22"/>
              </w:rPr>
            </w:pPr>
            <w:r w:rsidRPr="00451227">
              <w:rPr>
                <w:rFonts w:ascii="Arial" w:hAnsi="Arial" w:cs="Arial"/>
                <w:sz w:val="22"/>
                <w:szCs w:val="22"/>
              </w:rPr>
              <w:t xml:space="preserve">Experience of </w:t>
            </w:r>
            <w:r w:rsidR="00F21AC8" w:rsidRPr="00451227">
              <w:rPr>
                <w:rFonts w:ascii="Arial" w:hAnsi="Arial" w:cs="Arial"/>
                <w:sz w:val="22"/>
                <w:szCs w:val="22"/>
              </w:rPr>
              <w:t xml:space="preserve">successfully </w:t>
            </w:r>
            <w:r w:rsidRPr="00451227">
              <w:rPr>
                <w:rFonts w:ascii="Arial" w:hAnsi="Arial" w:cs="Arial"/>
                <w:sz w:val="22"/>
                <w:szCs w:val="22"/>
              </w:rPr>
              <w:t xml:space="preserve">leading teams and/or managing staff  </w:t>
            </w:r>
          </w:p>
        </w:tc>
        <w:tc>
          <w:tcPr>
            <w:tcW w:w="992" w:type="dxa"/>
          </w:tcPr>
          <w:p w14:paraId="6314ABAF" w14:textId="77777777" w:rsidR="00DF7063" w:rsidRPr="00DF7063" w:rsidRDefault="00DF7063" w:rsidP="00DF7063">
            <w:pPr>
              <w:spacing w:after="0" w:line="240" w:lineRule="auto"/>
              <w:jc w:val="center"/>
              <w:rPr>
                <w:rFonts w:ascii="Arial" w:hAnsi="Arial" w:cs="Arial"/>
                <w:b/>
                <w:sz w:val="20"/>
                <w:szCs w:val="20"/>
              </w:rPr>
            </w:pPr>
          </w:p>
          <w:p w14:paraId="2B0B31F7" w14:textId="77777777" w:rsidR="00DF7063" w:rsidRPr="00DF7063" w:rsidRDefault="00DF7063" w:rsidP="00DF7063">
            <w:pPr>
              <w:spacing w:after="0" w:line="240" w:lineRule="auto"/>
              <w:jc w:val="center"/>
              <w:rPr>
                <w:rFonts w:ascii="Arial" w:hAnsi="Arial" w:cs="Arial"/>
                <w:b/>
                <w:sz w:val="20"/>
                <w:szCs w:val="20"/>
              </w:rPr>
            </w:pPr>
            <w:r w:rsidRPr="00DF7063">
              <w:rPr>
                <w:rFonts w:ascii="Arial" w:hAnsi="Arial" w:cs="Arial"/>
                <w:b/>
                <w:sz w:val="20"/>
                <w:szCs w:val="20"/>
              </w:rPr>
              <w:sym w:font="Wingdings" w:char="F0FC"/>
            </w:r>
          </w:p>
        </w:tc>
        <w:tc>
          <w:tcPr>
            <w:tcW w:w="992" w:type="dxa"/>
          </w:tcPr>
          <w:p w14:paraId="67889EF4" w14:textId="77777777" w:rsidR="00DF7063" w:rsidRPr="00DF7063" w:rsidRDefault="00DF7063" w:rsidP="00DF7063">
            <w:pPr>
              <w:spacing w:after="0" w:line="240" w:lineRule="auto"/>
              <w:rPr>
                <w:rFonts w:ascii="Arial" w:hAnsi="Arial" w:cs="Arial"/>
                <w:sz w:val="20"/>
                <w:szCs w:val="20"/>
              </w:rPr>
            </w:pPr>
          </w:p>
        </w:tc>
        <w:tc>
          <w:tcPr>
            <w:tcW w:w="1276" w:type="dxa"/>
          </w:tcPr>
          <w:p w14:paraId="7F46E8C1" w14:textId="77777777" w:rsidR="00DF7063" w:rsidRPr="00DF7063" w:rsidRDefault="00DF7063" w:rsidP="00DF7063">
            <w:pPr>
              <w:spacing w:after="0" w:line="240" w:lineRule="auto"/>
              <w:rPr>
                <w:rFonts w:ascii="Arial" w:hAnsi="Arial" w:cs="Arial"/>
                <w:sz w:val="20"/>
                <w:szCs w:val="20"/>
              </w:rPr>
            </w:pPr>
          </w:p>
          <w:p w14:paraId="5E5C2674" w14:textId="77777777" w:rsidR="00DF7063" w:rsidRPr="00DF7063" w:rsidRDefault="00DF7063" w:rsidP="00DF7063">
            <w:pPr>
              <w:spacing w:after="0" w:line="240" w:lineRule="auto"/>
              <w:rPr>
                <w:rFonts w:ascii="Arial" w:hAnsi="Arial" w:cs="Arial"/>
                <w:sz w:val="20"/>
                <w:szCs w:val="20"/>
              </w:rPr>
            </w:pPr>
            <w:r w:rsidRPr="00DF7063">
              <w:rPr>
                <w:rFonts w:ascii="Arial" w:hAnsi="Arial" w:cs="Arial"/>
                <w:sz w:val="20"/>
                <w:szCs w:val="20"/>
              </w:rPr>
              <w:t>AF/IV</w:t>
            </w:r>
          </w:p>
        </w:tc>
      </w:tr>
      <w:tr w:rsidR="00DF7063" w:rsidRPr="00DF7063" w14:paraId="147F074A" w14:textId="77777777" w:rsidTr="00DF7063">
        <w:tc>
          <w:tcPr>
            <w:tcW w:w="6091" w:type="dxa"/>
          </w:tcPr>
          <w:p w14:paraId="6B6BA770" w14:textId="5CAEF223" w:rsidR="00DF7063" w:rsidRPr="00451227" w:rsidRDefault="00D754BC" w:rsidP="00DF7063">
            <w:pPr>
              <w:pStyle w:val="ListParagraph"/>
              <w:numPr>
                <w:ilvl w:val="0"/>
                <w:numId w:val="7"/>
              </w:numPr>
              <w:spacing w:after="0" w:line="240" w:lineRule="auto"/>
              <w:rPr>
                <w:rFonts w:ascii="Arial" w:hAnsi="Arial" w:cs="Arial"/>
                <w:sz w:val="22"/>
                <w:szCs w:val="22"/>
              </w:rPr>
            </w:pPr>
            <w:r w:rsidRPr="00451227">
              <w:rPr>
                <w:rFonts w:ascii="Arial" w:hAnsi="Arial" w:cs="Arial"/>
                <w:sz w:val="22"/>
                <w:szCs w:val="22"/>
              </w:rPr>
              <w:t xml:space="preserve">Experience of setting, monitoring and achieving personal, team and organisational standards and performance targets </w:t>
            </w:r>
          </w:p>
        </w:tc>
        <w:tc>
          <w:tcPr>
            <w:tcW w:w="992" w:type="dxa"/>
          </w:tcPr>
          <w:p w14:paraId="1C036774" w14:textId="77777777" w:rsidR="00DF7063" w:rsidRPr="00DF7063" w:rsidRDefault="00DF7063" w:rsidP="00DF7063">
            <w:pPr>
              <w:spacing w:after="0" w:line="240" w:lineRule="auto"/>
              <w:jc w:val="center"/>
              <w:rPr>
                <w:rFonts w:ascii="Arial" w:hAnsi="Arial" w:cs="Arial"/>
                <w:sz w:val="20"/>
                <w:szCs w:val="20"/>
              </w:rPr>
            </w:pPr>
            <w:r w:rsidRPr="00DF7063">
              <w:rPr>
                <w:rFonts w:ascii="Arial" w:hAnsi="Arial" w:cs="Arial"/>
                <w:b/>
                <w:sz w:val="20"/>
                <w:szCs w:val="20"/>
              </w:rPr>
              <w:sym w:font="Wingdings" w:char="F0FC"/>
            </w:r>
          </w:p>
        </w:tc>
        <w:tc>
          <w:tcPr>
            <w:tcW w:w="992" w:type="dxa"/>
          </w:tcPr>
          <w:p w14:paraId="49A4990B" w14:textId="77777777" w:rsidR="00DF7063" w:rsidRPr="00DF7063" w:rsidRDefault="00DF7063" w:rsidP="00DF7063">
            <w:pPr>
              <w:spacing w:after="0" w:line="240" w:lineRule="auto"/>
              <w:rPr>
                <w:rFonts w:ascii="Arial" w:hAnsi="Arial" w:cs="Arial"/>
                <w:sz w:val="20"/>
                <w:szCs w:val="20"/>
              </w:rPr>
            </w:pPr>
          </w:p>
        </w:tc>
        <w:tc>
          <w:tcPr>
            <w:tcW w:w="1276" w:type="dxa"/>
          </w:tcPr>
          <w:p w14:paraId="4A9014E9" w14:textId="77777777" w:rsidR="00DF7063" w:rsidRPr="00DF7063" w:rsidRDefault="00DF7063" w:rsidP="00DF7063">
            <w:pPr>
              <w:spacing w:after="0" w:line="240" w:lineRule="auto"/>
              <w:rPr>
                <w:rFonts w:ascii="Arial" w:hAnsi="Arial" w:cs="Arial"/>
                <w:sz w:val="20"/>
                <w:szCs w:val="20"/>
              </w:rPr>
            </w:pPr>
            <w:r w:rsidRPr="00DF7063">
              <w:rPr>
                <w:rFonts w:ascii="Arial" w:hAnsi="Arial" w:cs="Arial"/>
                <w:sz w:val="20"/>
                <w:szCs w:val="20"/>
              </w:rPr>
              <w:t>AF/IV</w:t>
            </w:r>
          </w:p>
        </w:tc>
      </w:tr>
      <w:tr w:rsidR="008D62CB" w:rsidRPr="00DF7063" w14:paraId="7991A4AB" w14:textId="77777777" w:rsidTr="00676377">
        <w:trPr>
          <w:trHeight w:val="1050"/>
        </w:trPr>
        <w:tc>
          <w:tcPr>
            <w:tcW w:w="6091" w:type="dxa"/>
          </w:tcPr>
          <w:p w14:paraId="3FA66917" w14:textId="423DD294" w:rsidR="008D62CB" w:rsidRPr="00451227" w:rsidRDefault="008D62CB" w:rsidP="00DF7063">
            <w:pPr>
              <w:pStyle w:val="Heading6"/>
              <w:numPr>
                <w:ilvl w:val="0"/>
                <w:numId w:val="7"/>
              </w:numPr>
              <w:spacing w:before="0" w:line="240" w:lineRule="auto"/>
              <w:rPr>
                <w:rFonts w:ascii="Arial" w:hAnsi="Arial" w:cs="Arial"/>
                <w:i w:val="0"/>
                <w:iCs w:val="0"/>
                <w:color w:val="auto"/>
                <w:sz w:val="22"/>
                <w:szCs w:val="22"/>
              </w:rPr>
            </w:pPr>
            <w:r w:rsidRPr="00451227">
              <w:rPr>
                <w:rFonts w:ascii="Arial" w:hAnsi="Arial" w:cs="Arial"/>
                <w:i w:val="0"/>
                <w:iCs w:val="0"/>
                <w:color w:val="auto"/>
                <w:sz w:val="22"/>
                <w:szCs w:val="22"/>
              </w:rPr>
              <w:lastRenderedPageBreak/>
              <w:t xml:space="preserve">A broad knowledge of the infrastructure, services, challenges of and key strategic issues in the Further Education sector </w:t>
            </w:r>
            <w:proofErr w:type="gramStart"/>
            <w:r w:rsidRPr="00451227">
              <w:rPr>
                <w:rFonts w:ascii="Arial" w:hAnsi="Arial" w:cs="Arial"/>
                <w:i w:val="0"/>
                <w:iCs w:val="0"/>
                <w:color w:val="auto"/>
                <w:sz w:val="22"/>
                <w:szCs w:val="22"/>
              </w:rPr>
              <w:t>in particular in</w:t>
            </w:r>
            <w:proofErr w:type="gramEnd"/>
            <w:r w:rsidRPr="00451227">
              <w:rPr>
                <w:rFonts w:ascii="Arial" w:hAnsi="Arial" w:cs="Arial"/>
                <w:i w:val="0"/>
                <w:iCs w:val="0"/>
                <w:color w:val="auto"/>
                <w:sz w:val="22"/>
                <w:szCs w:val="22"/>
              </w:rPr>
              <w:t xml:space="preserve"> relation to issues that will impact on the area of responsibility</w:t>
            </w:r>
          </w:p>
        </w:tc>
        <w:tc>
          <w:tcPr>
            <w:tcW w:w="992" w:type="dxa"/>
          </w:tcPr>
          <w:p w14:paraId="4DBE6FA9" w14:textId="77777777" w:rsidR="008D62CB" w:rsidRDefault="008D62CB" w:rsidP="00DF7063">
            <w:pPr>
              <w:spacing w:after="0" w:line="240" w:lineRule="auto"/>
              <w:jc w:val="center"/>
              <w:rPr>
                <w:rFonts w:ascii="Arial" w:hAnsi="Arial" w:cs="Arial"/>
                <w:b/>
                <w:sz w:val="20"/>
                <w:szCs w:val="20"/>
              </w:rPr>
            </w:pPr>
          </w:p>
          <w:p w14:paraId="1859359B" w14:textId="77777777" w:rsidR="008D62CB" w:rsidRDefault="008D62CB" w:rsidP="00DF7063">
            <w:pPr>
              <w:spacing w:after="0" w:line="240" w:lineRule="auto"/>
              <w:jc w:val="center"/>
              <w:rPr>
                <w:rFonts w:ascii="Arial" w:hAnsi="Arial" w:cs="Arial"/>
                <w:b/>
                <w:sz w:val="20"/>
                <w:szCs w:val="20"/>
              </w:rPr>
            </w:pPr>
          </w:p>
          <w:p w14:paraId="6E1A6C79" w14:textId="316A421E" w:rsidR="008D62CB" w:rsidRPr="00DF7063" w:rsidRDefault="008D62CB" w:rsidP="00DF7063">
            <w:pPr>
              <w:spacing w:after="0" w:line="240" w:lineRule="auto"/>
              <w:jc w:val="center"/>
              <w:rPr>
                <w:rFonts w:ascii="Arial" w:hAnsi="Arial" w:cs="Arial"/>
                <w:b/>
                <w:sz w:val="20"/>
                <w:szCs w:val="20"/>
              </w:rPr>
            </w:pPr>
            <w:r w:rsidRPr="00DF7063">
              <w:rPr>
                <w:rFonts w:ascii="Arial" w:hAnsi="Arial" w:cs="Arial"/>
                <w:b/>
                <w:sz w:val="20"/>
                <w:szCs w:val="20"/>
              </w:rPr>
              <w:sym w:font="Wingdings" w:char="F0FC"/>
            </w:r>
          </w:p>
        </w:tc>
        <w:tc>
          <w:tcPr>
            <w:tcW w:w="992" w:type="dxa"/>
          </w:tcPr>
          <w:p w14:paraId="06C044FD" w14:textId="77777777" w:rsidR="008D62CB" w:rsidRPr="00DF7063" w:rsidRDefault="008D62CB" w:rsidP="00D754BC">
            <w:pPr>
              <w:spacing w:after="0" w:line="240" w:lineRule="auto"/>
              <w:jc w:val="center"/>
              <w:rPr>
                <w:rFonts w:ascii="Arial" w:hAnsi="Arial" w:cs="Arial"/>
                <w:b/>
                <w:sz w:val="20"/>
                <w:szCs w:val="20"/>
              </w:rPr>
            </w:pPr>
          </w:p>
        </w:tc>
        <w:tc>
          <w:tcPr>
            <w:tcW w:w="1276" w:type="dxa"/>
          </w:tcPr>
          <w:p w14:paraId="7EAB657A" w14:textId="77777777" w:rsidR="008D62CB" w:rsidRDefault="008D62CB" w:rsidP="00DF7063">
            <w:pPr>
              <w:spacing w:after="0" w:line="240" w:lineRule="auto"/>
              <w:rPr>
                <w:rFonts w:ascii="Arial" w:hAnsi="Arial" w:cs="Arial"/>
                <w:sz w:val="20"/>
                <w:szCs w:val="20"/>
              </w:rPr>
            </w:pPr>
          </w:p>
          <w:p w14:paraId="74906D25" w14:textId="77777777" w:rsidR="008D62CB" w:rsidRDefault="008D62CB" w:rsidP="00DF7063">
            <w:pPr>
              <w:spacing w:after="0" w:line="240" w:lineRule="auto"/>
              <w:rPr>
                <w:rFonts w:ascii="Arial" w:hAnsi="Arial" w:cs="Arial"/>
                <w:sz w:val="20"/>
                <w:szCs w:val="20"/>
              </w:rPr>
            </w:pPr>
          </w:p>
          <w:p w14:paraId="19234819" w14:textId="768F36A4" w:rsidR="008D62CB" w:rsidRPr="00DF7063" w:rsidRDefault="008D62CB" w:rsidP="00DF7063">
            <w:pPr>
              <w:spacing w:after="0" w:line="240" w:lineRule="auto"/>
              <w:rPr>
                <w:rFonts w:ascii="Arial" w:hAnsi="Arial" w:cs="Arial"/>
                <w:sz w:val="20"/>
                <w:szCs w:val="20"/>
              </w:rPr>
            </w:pPr>
            <w:r>
              <w:rPr>
                <w:rFonts w:ascii="Arial" w:hAnsi="Arial" w:cs="Arial"/>
                <w:sz w:val="20"/>
                <w:szCs w:val="20"/>
              </w:rPr>
              <w:t>AF/IV/T</w:t>
            </w:r>
          </w:p>
        </w:tc>
      </w:tr>
      <w:tr w:rsidR="008D62CB" w:rsidRPr="00DF7063" w14:paraId="232BC6E8" w14:textId="77777777" w:rsidTr="00DF7063">
        <w:tc>
          <w:tcPr>
            <w:tcW w:w="6091" w:type="dxa"/>
          </w:tcPr>
          <w:p w14:paraId="275309C7" w14:textId="53772E87" w:rsidR="008D62CB" w:rsidRPr="00451227" w:rsidRDefault="008D62CB" w:rsidP="00DF7063">
            <w:pPr>
              <w:pStyle w:val="Heading6"/>
              <w:numPr>
                <w:ilvl w:val="0"/>
                <w:numId w:val="7"/>
              </w:numPr>
              <w:spacing w:before="0" w:line="240" w:lineRule="auto"/>
              <w:rPr>
                <w:rFonts w:ascii="Arial" w:hAnsi="Arial" w:cs="Arial"/>
                <w:i w:val="0"/>
                <w:iCs w:val="0"/>
                <w:color w:val="auto"/>
                <w:sz w:val="22"/>
                <w:szCs w:val="22"/>
              </w:rPr>
            </w:pPr>
            <w:r w:rsidRPr="00451227">
              <w:rPr>
                <w:rFonts w:ascii="Arial" w:hAnsi="Arial" w:cs="Arial"/>
                <w:i w:val="0"/>
                <w:iCs w:val="0"/>
                <w:color w:val="auto"/>
                <w:sz w:val="22"/>
                <w:szCs w:val="22"/>
              </w:rPr>
              <w:t xml:space="preserve">Strong knowledge of the SEND code of practice and experience of </w:t>
            </w:r>
            <w:r w:rsidR="006E4591" w:rsidRPr="00451227">
              <w:rPr>
                <w:rFonts w:ascii="Arial" w:hAnsi="Arial" w:cs="Arial"/>
                <w:i w:val="0"/>
                <w:iCs w:val="0"/>
                <w:color w:val="auto"/>
                <w:sz w:val="22"/>
                <w:szCs w:val="22"/>
              </w:rPr>
              <w:t xml:space="preserve">its </w:t>
            </w:r>
            <w:r w:rsidRPr="00451227">
              <w:rPr>
                <w:rFonts w:ascii="Arial" w:hAnsi="Arial" w:cs="Arial"/>
                <w:i w:val="0"/>
                <w:iCs w:val="0"/>
                <w:color w:val="auto"/>
                <w:sz w:val="22"/>
                <w:szCs w:val="22"/>
              </w:rPr>
              <w:t>imp</w:t>
            </w:r>
            <w:r w:rsidR="006E4591" w:rsidRPr="00451227">
              <w:rPr>
                <w:rFonts w:ascii="Arial" w:hAnsi="Arial" w:cs="Arial"/>
                <w:i w:val="0"/>
                <w:iCs w:val="0"/>
                <w:color w:val="auto"/>
                <w:sz w:val="22"/>
                <w:szCs w:val="22"/>
              </w:rPr>
              <w:t>lementation,</w:t>
            </w:r>
            <w:r w:rsidRPr="00451227">
              <w:rPr>
                <w:rFonts w:ascii="Arial" w:hAnsi="Arial" w:cs="Arial"/>
                <w:i w:val="0"/>
                <w:iCs w:val="0"/>
                <w:color w:val="auto"/>
                <w:sz w:val="22"/>
                <w:szCs w:val="22"/>
              </w:rPr>
              <w:t xml:space="preserve"> and knowledge of other relevant national and local initiatives</w:t>
            </w:r>
          </w:p>
        </w:tc>
        <w:tc>
          <w:tcPr>
            <w:tcW w:w="992" w:type="dxa"/>
          </w:tcPr>
          <w:p w14:paraId="37AAE764" w14:textId="451D00EA" w:rsidR="008D62CB" w:rsidRPr="00DF7063" w:rsidRDefault="00676377" w:rsidP="00DF7063">
            <w:pPr>
              <w:spacing w:after="0" w:line="240" w:lineRule="auto"/>
              <w:jc w:val="center"/>
              <w:rPr>
                <w:rFonts w:ascii="Arial" w:hAnsi="Arial" w:cs="Arial"/>
                <w:b/>
                <w:sz w:val="20"/>
                <w:szCs w:val="20"/>
              </w:rPr>
            </w:pPr>
            <w:r w:rsidRPr="00DF7063">
              <w:rPr>
                <w:rFonts w:ascii="Arial" w:hAnsi="Arial" w:cs="Arial"/>
                <w:b/>
                <w:sz w:val="20"/>
                <w:szCs w:val="20"/>
              </w:rPr>
              <w:sym w:font="Wingdings" w:char="F0FC"/>
            </w:r>
          </w:p>
        </w:tc>
        <w:tc>
          <w:tcPr>
            <w:tcW w:w="992" w:type="dxa"/>
          </w:tcPr>
          <w:p w14:paraId="327BC7D6" w14:textId="77777777" w:rsidR="008D62CB" w:rsidRPr="00DF7063" w:rsidRDefault="008D62CB" w:rsidP="00D754BC">
            <w:pPr>
              <w:spacing w:after="0" w:line="240" w:lineRule="auto"/>
              <w:jc w:val="center"/>
              <w:rPr>
                <w:rFonts w:ascii="Arial" w:hAnsi="Arial" w:cs="Arial"/>
                <w:b/>
                <w:sz w:val="20"/>
                <w:szCs w:val="20"/>
              </w:rPr>
            </w:pPr>
          </w:p>
        </w:tc>
        <w:tc>
          <w:tcPr>
            <w:tcW w:w="1276" w:type="dxa"/>
          </w:tcPr>
          <w:p w14:paraId="51AE34C8" w14:textId="10BB0B97" w:rsidR="008D62CB" w:rsidRPr="00DF7063" w:rsidRDefault="00676377" w:rsidP="00DF7063">
            <w:pPr>
              <w:spacing w:after="0" w:line="240" w:lineRule="auto"/>
              <w:rPr>
                <w:rFonts w:ascii="Arial" w:hAnsi="Arial" w:cs="Arial"/>
                <w:sz w:val="20"/>
                <w:szCs w:val="20"/>
              </w:rPr>
            </w:pPr>
            <w:r>
              <w:rPr>
                <w:rFonts w:ascii="Arial" w:hAnsi="Arial" w:cs="Arial"/>
                <w:sz w:val="20"/>
                <w:szCs w:val="20"/>
              </w:rPr>
              <w:t>AF/IV</w:t>
            </w:r>
          </w:p>
        </w:tc>
      </w:tr>
      <w:tr w:rsidR="008D62CB" w:rsidRPr="00DF7063" w14:paraId="60018A02" w14:textId="77777777" w:rsidTr="00DF7063">
        <w:tc>
          <w:tcPr>
            <w:tcW w:w="6091" w:type="dxa"/>
          </w:tcPr>
          <w:p w14:paraId="007240B1" w14:textId="6E7146EF" w:rsidR="008D62CB" w:rsidRPr="00451227" w:rsidRDefault="00F21AC8" w:rsidP="00DF7063">
            <w:pPr>
              <w:pStyle w:val="Heading6"/>
              <w:numPr>
                <w:ilvl w:val="0"/>
                <w:numId w:val="7"/>
              </w:numPr>
              <w:spacing w:before="0" w:line="240" w:lineRule="auto"/>
              <w:rPr>
                <w:rFonts w:ascii="Arial" w:hAnsi="Arial" w:cs="Arial"/>
                <w:i w:val="0"/>
                <w:iCs w:val="0"/>
                <w:color w:val="auto"/>
                <w:sz w:val="22"/>
                <w:szCs w:val="22"/>
              </w:rPr>
            </w:pPr>
            <w:r w:rsidRPr="00451227">
              <w:rPr>
                <w:rFonts w:ascii="Arial" w:hAnsi="Arial" w:cs="Arial"/>
                <w:i w:val="0"/>
                <w:iCs w:val="0"/>
                <w:color w:val="auto"/>
                <w:sz w:val="22"/>
                <w:szCs w:val="22"/>
              </w:rPr>
              <w:t>Comprehensive</w:t>
            </w:r>
            <w:r w:rsidR="008D62CB" w:rsidRPr="00451227">
              <w:rPr>
                <w:rFonts w:ascii="Arial" w:hAnsi="Arial" w:cs="Arial"/>
                <w:i w:val="0"/>
                <w:iCs w:val="0"/>
                <w:color w:val="auto"/>
                <w:sz w:val="22"/>
                <w:szCs w:val="22"/>
              </w:rPr>
              <w:t xml:space="preserve"> knowledge of Additional Learning Support funding and Adult Educational Budget funding that pertains to ALS</w:t>
            </w:r>
          </w:p>
        </w:tc>
        <w:tc>
          <w:tcPr>
            <w:tcW w:w="992" w:type="dxa"/>
          </w:tcPr>
          <w:p w14:paraId="3A28774E" w14:textId="7F09EC83" w:rsidR="008D62CB" w:rsidRPr="00DF7063" w:rsidRDefault="00676377" w:rsidP="00DF7063">
            <w:pPr>
              <w:spacing w:after="0" w:line="240" w:lineRule="auto"/>
              <w:jc w:val="center"/>
              <w:rPr>
                <w:rFonts w:ascii="Arial" w:hAnsi="Arial" w:cs="Arial"/>
                <w:b/>
                <w:sz w:val="20"/>
                <w:szCs w:val="20"/>
              </w:rPr>
            </w:pPr>
            <w:r w:rsidRPr="00DF7063">
              <w:rPr>
                <w:rFonts w:ascii="Arial" w:hAnsi="Arial" w:cs="Arial"/>
                <w:b/>
                <w:sz w:val="20"/>
                <w:szCs w:val="20"/>
              </w:rPr>
              <w:sym w:font="Wingdings" w:char="F0FC"/>
            </w:r>
          </w:p>
        </w:tc>
        <w:tc>
          <w:tcPr>
            <w:tcW w:w="992" w:type="dxa"/>
          </w:tcPr>
          <w:p w14:paraId="3D75BD3C" w14:textId="77777777" w:rsidR="008D62CB" w:rsidRPr="00DF7063" w:rsidRDefault="008D62CB" w:rsidP="00D754BC">
            <w:pPr>
              <w:spacing w:after="0" w:line="240" w:lineRule="auto"/>
              <w:jc w:val="center"/>
              <w:rPr>
                <w:rFonts w:ascii="Arial" w:hAnsi="Arial" w:cs="Arial"/>
                <w:b/>
                <w:sz w:val="20"/>
                <w:szCs w:val="20"/>
              </w:rPr>
            </w:pPr>
          </w:p>
        </w:tc>
        <w:tc>
          <w:tcPr>
            <w:tcW w:w="1276" w:type="dxa"/>
          </w:tcPr>
          <w:p w14:paraId="68E97A31" w14:textId="64FDC1DB" w:rsidR="008D62CB" w:rsidRPr="00DF7063" w:rsidRDefault="00676377" w:rsidP="00DF7063">
            <w:pPr>
              <w:spacing w:after="0" w:line="240" w:lineRule="auto"/>
              <w:rPr>
                <w:rFonts w:ascii="Arial" w:hAnsi="Arial" w:cs="Arial"/>
                <w:sz w:val="20"/>
                <w:szCs w:val="20"/>
              </w:rPr>
            </w:pPr>
            <w:r>
              <w:rPr>
                <w:rFonts w:ascii="Arial" w:hAnsi="Arial" w:cs="Arial"/>
                <w:sz w:val="20"/>
                <w:szCs w:val="20"/>
              </w:rPr>
              <w:t>AF/IV</w:t>
            </w:r>
          </w:p>
        </w:tc>
      </w:tr>
      <w:tr w:rsidR="008D62CB" w:rsidRPr="00DF7063" w14:paraId="03819DD3" w14:textId="77777777" w:rsidTr="00DF7063">
        <w:tc>
          <w:tcPr>
            <w:tcW w:w="6091" w:type="dxa"/>
          </w:tcPr>
          <w:p w14:paraId="09EA9630" w14:textId="37BFE0DE" w:rsidR="008D62CB" w:rsidRPr="00451227" w:rsidRDefault="00F21AC8" w:rsidP="00DF7063">
            <w:pPr>
              <w:pStyle w:val="Heading6"/>
              <w:numPr>
                <w:ilvl w:val="0"/>
                <w:numId w:val="7"/>
              </w:numPr>
              <w:spacing w:before="0" w:line="240" w:lineRule="auto"/>
              <w:rPr>
                <w:rFonts w:ascii="Arial" w:hAnsi="Arial" w:cs="Arial"/>
                <w:i w:val="0"/>
                <w:iCs w:val="0"/>
                <w:color w:val="auto"/>
                <w:sz w:val="22"/>
                <w:szCs w:val="22"/>
              </w:rPr>
            </w:pPr>
            <w:r w:rsidRPr="00451227">
              <w:rPr>
                <w:rFonts w:ascii="Arial" w:hAnsi="Arial" w:cs="Arial"/>
                <w:i w:val="0"/>
                <w:iCs w:val="0"/>
                <w:color w:val="auto"/>
                <w:sz w:val="22"/>
                <w:szCs w:val="22"/>
              </w:rPr>
              <w:t xml:space="preserve">Ability to </w:t>
            </w:r>
            <w:r w:rsidR="00676377" w:rsidRPr="00451227">
              <w:rPr>
                <w:rFonts w:ascii="Arial" w:hAnsi="Arial" w:cs="Arial"/>
                <w:i w:val="0"/>
                <w:iCs w:val="0"/>
                <w:color w:val="auto"/>
                <w:sz w:val="22"/>
                <w:szCs w:val="22"/>
              </w:rPr>
              <w:t>contribute to the strategic development of the area of responsibility and to translate strategy into innovative, realistic operational planning and delivery</w:t>
            </w:r>
          </w:p>
        </w:tc>
        <w:tc>
          <w:tcPr>
            <w:tcW w:w="992" w:type="dxa"/>
          </w:tcPr>
          <w:p w14:paraId="07906444" w14:textId="5A6DFD60" w:rsidR="008D62CB" w:rsidRPr="00DF7063" w:rsidRDefault="00676377" w:rsidP="00DF7063">
            <w:pPr>
              <w:spacing w:after="0" w:line="240" w:lineRule="auto"/>
              <w:jc w:val="center"/>
              <w:rPr>
                <w:rFonts w:ascii="Arial" w:hAnsi="Arial" w:cs="Arial"/>
                <w:b/>
                <w:sz w:val="20"/>
                <w:szCs w:val="20"/>
              </w:rPr>
            </w:pPr>
            <w:r w:rsidRPr="00DF7063">
              <w:rPr>
                <w:rFonts w:ascii="Arial" w:hAnsi="Arial" w:cs="Arial"/>
                <w:b/>
                <w:sz w:val="20"/>
                <w:szCs w:val="20"/>
              </w:rPr>
              <w:sym w:font="Wingdings" w:char="F0FC"/>
            </w:r>
          </w:p>
        </w:tc>
        <w:tc>
          <w:tcPr>
            <w:tcW w:w="992" w:type="dxa"/>
          </w:tcPr>
          <w:p w14:paraId="49633A5A" w14:textId="77777777" w:rsidR="008D62CB" w:rsidRPr="00DF7063" w:rsidRDefault="008D62CB" w:rsidP="00D754BC">
            <w:pPr>
              <w:spacing w:after="0" w:line="240" w:lineRule="auto"/>
              <w:jc w:val="center"/>
              <w:rPr>
                <w:rFonts w:ascii="Arial" w:hAnsi="Arial" w:cs="Arial"/>
                <w:b/>
                <w:sz w:val="20"/>
                <w:szCs w:val="20"/>
              </w:rPr>
            </w:pPr>
          </w:p>
        </w:tc>
        <w:tc>
          <w:tcPr>
            <w:tcW w:w="1276" w:type="dxa"/>
          </w:tcPr>
          <w:p w14:paraId="7EC26AA1" w14:textId="095627DC" w:rsidR="008D62CB" w:rsidRPr="00DF7063" w:rsidRDefault="00676377" w:rsidP="00DF7063">
            <w:pPr>
              <w:spacing w:after="0" w:line="240" w:lineRule="auto"/>
              <w:rPr>
                <w:rFonts w:ascii="Arial" w:hAnsi="Arial" w:cs="Arial"/>
                <w:sz w:val="20"/>
                <w:szCs w:val="20"/>
              </w:rPr>
            </w:pPr>
            <w:r>
              <w:rPr>
                <w:rFonts w:ascii="Arial" w:hAnsi="Arial" w:cs="Arial"/>
                <w:sz w:val="20"/>
                <w:szCs w:val="20"/>
              </w:rPr>
              <w:t>AF/IV</w:t>
            </w:r>
          </w:p>
        </w:tc>
      </w:tr>
      <w:tr w:rsidR="00676377" w:rsidRPr="00DF7063" w14:paraId="66FD5FC6" w14:textId="77777777" w:rsidTr="00DF7063">
        <w:tc>
          <w:tcPr>
            <w:tcW w:w="6091" w:type="dxa"/>
          </w:tcPr>
          <w:p w14:paraId="49E00E60" w14:textId="53A8118D" w:rsidR="00676377" w:rsidRPr="00451227" w:rsidRDefault="00676377" w:rsidP="00DF7063">
            <w:pPr>
              <w:pStyle w:val="Heading6"/>
              <w:numPr>
                <w:ilvl w:val="0"/>
                <w:numId w:val="7"/>
              </w:numPr>
              <w:spacing w:before="0" w:line="240" w:lineRule="auto"/>
              <w:rPr>
                <w:rFonts w:ascii="Arial" w:hAnsi="Arial" w:cs="Arial"/>
                <w:i w:val="0"/>
                <w:iCs w:val="0"/>
                <w:color w:val="auto"/>
                <w:sz w:val="22"/>
                <w:szCs w:val="22"/>
              </w:rPr>
            </w:pPr>
            <w:r w:rsidRPr="00451227">
              <w:rPr>
                <w:rFonts w:ascii="Arial" w:hAnsi="Arial" w:cs="Arial"/>
                <w:i w:val="0"/>
                <w:iCs w:val="0"/>
                <w:color w:val="000000" w:themeColor="text1"/>
                <w:sz w:val="22"/>
                <w:szCs w:val="22"/>
              </w:rPr>
              <w:t>Good knowledge of the Ofsted Inspection Framework and experience of the inspection process at a curriculum level</w:t>
            </w:r>
          </w:p>
        </w:tc>
        <w:tc>
          <w:tcPr>
            <w:tcW w:w="992" w:type="dxa"/>
          </w:tcPr>
          <w:p w14:paraId="3394581C" w14:textId="77777777" w:rsidR="00676377" w:rsidRPr="00DF7063" w:rsidRDefault="00676377" w:rsidP="00DF7063">
            <w:pPr>
              <w:spacing w:after="0" w:line="240" w:lineRule="auto"/>
              <w:jc w:val="center"/>
              <w:rPr>
                <w:rFonts w:ascii="Arial" w:hAnsi="Arial" w:cs="Arial"/>
                <w:b/>
                <w:sz w:val="20"/>
                <w:szCs w:val="20"/>
              </w:rPr>
            </w:pPr>
          </w:p>
        </w:tc>
        <w:tc>
          <w:tcPr>
            <w:tcW w:w="992" w:type="dxa"/>
          </w:tcPr>
          <w:p w14:paraId="5D04FED7" w14:textId="437E05DF" w:rsidR="00676377" w:rsidRPr="00DF7063" w:rsidRDefault="00676377" w:rsidP="00D754BC">
            <w:pPr>
              <w:spacing w:after="0" w:line="240" w:lineRule="auto"/>
              <w:jc w:val="center"/>
              <w:rPr>
                <w:rFonts w:ascii="Arial" w:hAnsi="Arial" w:cs="Arial"/>
                <w:b/>
                <w:sz w:val="20"/>
                <w:szCs w:val="20"/>
              </w:rPr>
            </w:pPr>
            <w:r w:rsidRPr="00DF7063">
              <w:rPr>
                <w:rFonts w:ascii="Arial" w:hAnsi="Arial" w:cs="Arial"/>
                <w:b/>
                <w:sz w:val="20"/>
                <w:szCs w:val="20"/>
              </w:rPr>
              <w:sym w:font="Wingdings" w:char="F0FC"/>
            </w:r>
          </w:p>
        </w:tc>
        <w:tc>
          <w:tcPr>
            <w:tcW w:w="1276" w:type="dxa"/>
          </w:tcPr>
          <w:p w14:paraId="23B161B0" w14:textId="6072384A" w:rsidR="00676377" w:rsidRPr="00DF7063" w:rsidRDefault="00676377" w:rsidP="00DF7063">
            <w:pPr>
              <w:spacing w:after="0" w:line="240" w:lineRule="auto"/>
              <w:rPr>
                <w:rFonts w:ascii="Arial" w:hAnsi="Arial" w:cs="Arial"/>
                <w:sz w:val="20"/>
                <w:szCs w:val="20"/>
              </w:rPr>
            </w:pPr>
            <w:r>
              <w:rPr>
                <w:rFonts w:ascii="Arial" w:hAnsi="Arial" w:cs="Arial"/>
                <w:sz w:val="20"/>
                <w:szCs w:val="20"/>
              </w:rPr>
              <w:t>AF/IV</w:t>
            </w:r>
          </w:p>
        </w:tc>
      </w:tr>
      <w:tr w:rsidR="00DF7063" w:rsidRPr="00DF7063" w14:paraId="5B15B14C" w14:textId="77777777" w:rsidTr="00DF7063">
        <w:tc>
          <w:tcPr>
            <w:tcW w:w="6091" w:type="dxa"/>
          </w:tcPr>
          <w:p w14:paraId="684750C9" w14:textId="010DDCDB" w:rsidR="00DF7063" w:rsidRPr="00451227" w:rsidRDefault="00D754BC" w:rsidP="00DF7063">
            <w:pPr>
              <w:pStyle w:val="Heading6"/>
              <w:numPr>
                <w:ilvl w:val="0"/>
                <w:numId w:val="7"/>
              </w:numPr>
              <w:spacing w:before="0" w:line="240" w:lineRule="auto"/>
              <w:rPr>
                <w:rFonts w:ascii="Arial" w:hAnsi="Arial" w:cs="Arial"/>
                <w:bCs/>
                <w:i w:val="0"/>
                <w:iCs w:val="0"/>
                <w:color w:val="auto"/>
                <w:sz w:val="22"/>
                <w:szCs w:val="22"/>
              </w:rPr>
            </w:pPr>
            <w:r w:rsidRPr="00451227">
              <w:rPr>
                <w:rFonts w:ascii="Arial" w:hAnsi="Arial" w:cs="Arial"/>
                <w:i w:val="0"/>
                <w:iCs w:val="0"/>
                <w:color w:val="auto"/>
                <w:sz w:val="22"/>
                <w:szCs w:val="22"/>
              </w:rPr>
              <w:t>Experience in overseeing exam access arrangements</w:t>
            </w:r>
          </w:p>
        </w:tc>
        <w:tc>
          <w:tcPr>
            <w:tcW w:w="992" w:type="dxa"/>
          </w:tcPr>
          <w:p w14:paraId="12F323FC" w14:textId="24FA1299" w:rsidR="00DF7063" w:rsidRPr="00DF7063" w:rsidRDefault="00DF7063" w:rsidP="00DF7063">
            <w:pPr>
              <w:spacing w:after="0" w:line="240" w:lineRule="auto"/>
              <w:jc w:val="center"/>
              <w:rPr>
                <w:rFonts w:ascii="Arial" w:hAnsi="Arial" w:cs="Arial"/>
                <w:b/>
                <w:sz w:val="20"/>
                <w:szCs w:val="20"/>
              </w:rPr>
            </w:pPr>
          </w:p>
        </w:tc>
        <w:tc>
          <w:tcPr>
            <w:tcW w:w="992" w:type="dxa"/>
          </w:tcPr>
          <w:p w14:paraId="14B842C8" w14:textId="28A83B78" w:rsidR="00DF7063" w:rsidRPr="00DF7063" w:rsidRDefault="00D754BC" w:rsidP="00D754BC">
            <w:pPr>
              <w:spacing w:after="0" w:line="240" w:lineRule="auto"/>
              <w:jc w:val="center"/>
              <w:rPr>
                <w:rFonts w:ascii="Arial" w:hAnsi="Arial" w:cs="Arial"/>
                <w:sz w:val="20"/>
                <w:szCs w:val="20"/>
              </w:rPr>
            </w:pPr>
            <w:r w:rsidRPr="00DF7063">
              <w:rPr>
                <w:rFonts w:ascii="Arial" w:hAnsi="Arial" w:cs="Arial"/>
                <w:b/>
                <w:sz w:val="20"/>
                <w:szCs w:val="20"/>
              </w:rPr>
              <w:sym w:font="Wingdings" w:char="F0FC"/>
            </w:r>
          </w:p>
        </w:tc>
        <w:tc>
          <w:tcPr>
            <w:tcW w:w="1276" w:type="dxa"/>
          </w:tcPr>
          <w:p w14:paraId="7BE6AA06" w14:textId="77777777" w:rsidR="00DF7063" w:rsidRPr="00DF7063" w:rsidRDefault="00DF7063" w:rsidP="00DF7063">
            <w:pPr>
              <w:spacing w:after="0" w:line="240" w:lineRule="auto"/>
              <w:rPr>
                <w:rFonts w:ascii="Arial" w:hAnsi="Arial" w:cs="Arial"/>
                <w:sz w:val="20"/>
                <w:szCs w:val="20"/>
              </w:rPr>
            </w:pPr>
            <w:r w:rsidRPr="00DF7063">
              <w:rPr>
                <w:rFonts w:ascii="Arial" w:hAnsi="Arial" w:cs="Arial"/>
                <w:sz w:val="20"/>
                <w:szCs w:val="20"/>
              </w:rPr>
              <w:t>AF/IV</w:t>
            </w:r>
          </w:p>
        </w:tc>
      </w:tr>
      <w:tr w:rsidR="00DF7063" w:rsidRPr="00DF7063" w14:paraId="21779856" w14:textId="77777777" w:rsidTr="00DF7063">
        <w:tc>
          <w:tcPr>
            <w:tcW w:w="6091" w:type="dxa"/>
          </w:tcPr>
          <w:p w14:paraId="6A3F9A08" w14:textId="576AFAC0" w:rsidR="00DF7063" w:rsidRPr="00676377" w:rsidRDefault="00D754BC" w:rsidP="00DF7063">
            <w:pPr>
              <w:pStyle w:val="Heading6"/>
              <w:numPr>
                <w:ilvl w:val="0"/>
                <w:numId w:val="7"/>
              </w:numPr>
              <w:spacing w:before="0" w:line="240" w:lineRule="auto"/>
              <w:rPr>
                <w:rFonts w:ascii="Arial" w:hAnsi="Arial" w:cs="Arial"/>
                <w:bCs/>
                <w:i w:val="0"/>
                <w:iCs w:val="0"/>
                <w:color w:val="auto"/>
                <w:sz w:val="22"/>
                <w:szCs w:val="22"/>
              </w:rPr>
            </w:pPr>
            <w:r w:rsidRPr="00676377">
              <w:rPr>
                <w:rFonts w:ascii="Arial" w:hAnsi="Arial" w:cs="Arial"/>
                <w:i w:val="0"/>
                <w:iCs w:val="0"/>
                <w:color w:val="auto"/>
                <w:sz w:val="22"/>
                <w:szCs w:val="22"/>
              </w:rPr>
              <w:t>Experience in providing relevant staff training and upskilling</w:t>
            </w:r>
          </w:p>
        </w:tc>
        <w:tc>
          <w:tcPr>
            <w:tcW w:w="992" w:type="dxa"/>
          </w:tcPr>
          <w:p w14:paraId="2505148D" w14:textId="58FE33CC" w:rsidR="00DF7063" w:rsidRPr="00DF7063" w:rsidRDefault="00DF7063" w:rsidP="00DF7063">
            <w:pPr>
              <w:spacing w:after="0" w:line="240" w:lineRule="auto"/>
              <w:jc w:val="center"/>
              <w:rPr>
                <w:rFonts w:ascii="Arial" w:hAnsi="Arial" w:cs="Arial"/>
                <w:b/>
                <w:sz w:val="20"/>
                <w:szCs w:val="20"/>
              </w:rPr>
            </w:pPr>
          </w:p>
        </w:tc>
        <w:tc>
          <w:tcPr>
            <w:tcW w:w="992" w:type="dxa"/>
          </w:tcPr>
          <w:p w14:paraId="4EF2316D" w14:textId="2B1604B5" w:rsidR="00DF7063" w:rsidRPr="00DF7063" w:rsidRDefault="00D754BC" w:rsidP="00D754BC">
            <w:pPr>
              <w:spacing w:after="0" w:line="240" w:lineRule="auto"/>
              <w:jc w:val="center"/>
              <w:rPr>
                <w:rFonts w:ascii="Arial" w:hAnsi="Arial" w:cs="Arial"/>
                <w:sz w:val="20"/>
                <w:szCs w:val="20"/>
              </w:rPr>
            </w:pPr>
            <w:r w:rsidRPr="00DF7063">
              <w:rPr>
                <w:rFonts w:ascii="Arial" w:hAnsi="Arial" w:cs="Arial"/>
                <w:b/>
                <w:sz w:val="20"/>
                <w:szCs w:val="20"/>
              </w:rPr>
              <w:sym w:font="Wingdings" w:char="F0FC"/>
            </w:r>
          </w:p>
        </w:tc>
        <w:tc>
          <w:tcPr>
            <w:tcW w:w="1276" w:type="dxa"/>
          </w:tcPr>
          <w:p w14:paraId="3C5EF206" w14:textId="77777777" w:rsidR="00DF7063" w:rsidRPr="00DF7063" w:rsidRDefault="00DF7063" w:rsidP="00DF7063">
            <w:pPr>
              <w:spacing w:after="0" w:line="240" w:lineRule="auto"/>
              <w:rPr>
                <w:rFonts w:ascii="Arial" w:hAnsi="Arial" w:cs="Arial"/>
                <w:sz w:val="20"/>
                <w:szCs w:val="20"/>
              </w:rPr>
            </w:pPr>
            <w:r w:rsidRPr="00DF7063">
              <w:rPr>
                <w:rFonts w:ascii="Arial" w:hAnsi="Arial" w:cs="Arial"/>
                <w:sz w:val="20"/>
                <w:szCs w:val="20"/>
              </w:rPr>
              <w:t>AF/IV</w:t>
            </w:r>
          </w:p>
        </w:tc>
      </w:tr>
      <w:tr w:rsidR="00DF7063" w:rsidRPr="00DF7063" w14:paraId="502059B6" w14:textId="77777777" w:rsidTr="00DF7063">
        <w:tc>
          <w:tcPr>
            <w:tcW w:w="6091" w:type="dxa"/>
          </w:tcPr>
          <w:p w14:paraId="041BF203" w14:textId="77777777" w:rsidR="00DF7063" w:rsidRPr="00676377" w:rsidRDefault="00DF7063" w:rsidP="00DF7063">
            <w:pPr>
              <w:pStyle w:val="Heading6"/>
              <w:spacing w:before="0" w:line="240" w:lineRule="auto"/>
              <w:rPr>
                <w:rFonts w:ascii="Arial" w:hAnsi="Arial" w:cs="Arial"/>
                <w:b/>
                <w:i w:val="0"/>
                <w:iCs w:val="0"/>
                <w:color w:val="auto"/>
                <w:sz w:val="22"/>
                <w:szCs w:val="22"/>
              </w:rPr>
            </w:pPr>
            <w:r w:rsidRPr="00676377">
              <w:rPr>
                <w:rFonts w:ascii="Arial" w:hAnsi="Arial" w:cs="Arial"/>
                <w:b/>
                <w:i w:val="0"/>
                <w:iCs w:val="0"/>
                <w:color w:val="auto"/>
                <w:sz w:val="22"/>
                <w:szCs w:val="22"/>
              </w:rPr>
              <w:t>Other Skills and Personal Qualities</w:t>
            </w:r>
          </w:p>
        </w:tc>
        <w:tc>
          <w:tcPr>
            <w:tcW w:w="992" w:type="dxa"/>
          </w:tcPr>
          <w:p w14:paraId="3F201D9A" w14:textId="77777777" w:rsidR="00DF7063" w:rsidRPr="00DF7063" w:rsidRDefault="00DF7063" w:rsidP="00DF7063">
            <w:pPr>
              <w:spacing w:after="0" w:line="240" w:lineRule="auto"/>
              <w:jc w:val="center"/>
              <w:rPr>
                <w:rFonts w:ascii="Arial" w:hAnsi="Arial" w:cs="Arial"/>
                <w:b/>
                <w:sz w:val="20"/>
                <w:szCs w:val="20"/>
              </w:rPr>
            </w:pPr>
          </w:p>
        </w:tc>
        <w:tc>
          <w:tcPr>
            <w:tcW w:w="992" w:type="dxa"/>
          </w:tcPr>
          <w:p w14:paraId="4E1C85D8" w14:textId="77777777" w:rsidR="00DF7063" w:rsidRPr="00DF7063" w:rsidRDefault="00DF7063" w:rsidP="00DF7063">
            <w:pPr>
              <w:spacing w:after="0" w:line="240" w:lineRule="auto"/>
              <w:rPr>
                <w:rFonts w:ascii="Arial" w:hAnsi="Arial" w:cs="Arial"/>
                <w:sz w:val="20"/>
                <w:szCs w:val="20"/>
              </w:rPr>
            </w:pPr>
          </w:p>
        </w:tc>
        <w:tc>
          <w:tcPr>
            <w:tcW w:w="1276" w:type="dxa"/>
          </w:tcPr>
          <w:p w14:paraId="374794B3" w14:textId="77777777" w:rsidR="00DF7063" w:rsidRPr="00DF7063" w:rsidRDefault="00DF7063" w:rsidP="00DF7063">
            <w:pPr>
              <w:spacing w:after="0" w:line="240" w:lineRule="auto"/>
              <w:rPr>
                <w:rFonts w:ascii="Arial" w:hAnsi="Arial" w:cs="Arial"/>
                <w:sz w:val="20"/>
                <w:szCs w:val="20"/>
              </w:rPr>
            </w:pPr>
          </w:p>
        </w:tc>
      </w:tr>
      <w:tr w:rsidR="00DF7063" w:rsidRPr="00DF7063" w14:paraId="0FBCB871" w14:textId="77777777" w:rsidTr="00DF7063">
        <w:tc>
          <w:tcPr>
            <w:tcW w:w="6091" w:type="dxa"/>
          </w:tcPr>
          <w:p w14:paraId="041E8E49" w14:textId="7FD5DC4E" w:rsidR="00DF7063" w:rsidRPr="00676377" w:rsidRDefault="008D62CB" w:rsidP="00DF7063">
            <w:pPr>
              <w:pStyle w:val="ListParagraph"/>
              <w:numPr>
                <w:ilvl w:val="0"/>
                <w:numId w:val="7"/>
              </w:numPr>
              <w:spacing w:after="0" w:line="240" w:lineRule="auto"/>
              <w:rPr>
                <w:rFonts w:ascii="Arial" w:hAnsi="Arial" w:cs="Arial"/>
                <w:sz w:val="22"/>
                <w:szCs w:val="22"/>
              </w:rPr>
            </w:pPr>
            <w:r w:rsidRPr="00676377">
              <w:rPr>
                <w:rFonts w:ascii="Arial" w:hAnsi="Arial" w:cs="Arial"/>
                <w:sz w:val="22"/>
                <w:szCs w:val="22"/>
              </w:rPr>
              <w:t>Good analytical skills</w:t>
            </w:r>
          </w:p>
        </w:tc>
        <w:tc>
          <w:tcPr>
            <w:tcW w:w="992" w:type="dxa"/>
          </w:tcPr>
          <w:p w14:paraId="234540F7" w14:textId="77777777" w:rsidR="00DF7063" w:rsidRPr="00DF7063" w:rsidRDefault="00DF7063" w:rsidP="00DF7063">
            <w:pPr>
              <w:spacing w:after="0" w:line="240" w:lineRule="auto"/>
              <w:jc w:val="center"/>
              <w:rPr>
                <w:rFonts w:ascii="Arial" w:hAnsi="Arial" w:cs="Arial"/>
                <w:b/>
                <w:sz w:val="20"/>
                <w:szCs w:val="20"/>
              </w:rPr>
            </w:pPr>
            <w:r w:rsidRPr="00DF7063">
              <w:rPr>
                <w:rFonts w:ascii="Arial" w:hAnsi="Arial" w:cs="Arial"/>
                <w:b/>
                <w:sz w:val="20"/>
                <w:szCs w:val="20"/>
              </w:rPr>
              <w:sym w:font="Wingdings" w:char="F0FC"/>
            </w:r>
          </w:p>
        </w:tc>
        <w:tc>
          <w:tcPr>
            <w:tcW w:w="992" w:type="dxa"/>
          </w:tcPr>
          <w:p w14:paraId="32DA1148" w14:textId="77777777" w:rsidR="00DF7063" w:rsidRPr="00DF7063" w:rsidRDefault="00DF7063" w:rsidP="00DF7063">
            <w:pPr>
              <w:spacing w:after="0" w:line="240" w:lineRule="auto"/>
              <w:rPr>
                <w:rFonts w:ascii="Arial" w:hAnsi="Arial" w:cs="Arial"/>
                <w:sz w:val="20"/>
                <w:szCs w:val="20"/>
              </w:rPr>
            </w:pPr>
          </w:p>
        </w:tc>
        <w:tc>
          <w:tcPr>
            <w:tcW w:w="1276" w:type="dxa"/>
          </w:tcPr>
          <w:p w14:paraId="72D5D0EB" w14:textId="00E8CA68" w:rsidR="00DF7063" w:rsidRPr="00DF7063" w:rsidRDefault="00DF7063" w:rsidP="00DF7063">
            <w:pPr>
              <w:spacing w:after="0" w:line="240" w:lineRule="auto"/>
              <w:rPr>
                <w:rFonts w:ascii="Arial" w:hAnsi="Arial" w:cs="Arial"/>
                <w:sz w:val="20"/>
                <w:szCs w:val="20"/>
              </w:rPr>
            </w:pPr>
            <w:r w:rsidRPr="00DF7063">
              <w:rPr>
                <w:rFonts w:ascii="Arial" w:hAnsi="Arial" w:cs="Arial"/>
                <w:sz w:val="20"/>
                <w:szCs w:val="20"/>
              </w:rPr>
              <w:t>AF/IV</w:t>
            </w:r>
            <w:r w:rsidR="008D62CB">
              <w:rPr>
                <w:rFonts w:ascii="Arial" w:hAnsi="Arial" w:cs="Arial"/>
                <w:sz w:val="20"/>
                <w:szCs w:val="20"/>
              </w:rPr>
              <w:t>/T</w:t>
            </w:r>
          </w:p>
        </w:tc>
      </w:tr>
      <w:tr w:rsidR="00DF7063" w:rsidRPr="00DF7063" w14:paraId="708AB85C" w14:textId="77777777" w:rsidTr="00DF7063">
        <w:tc>
          <w:tcPr>
            <w:tcW w:w="6091" w:type="dxa"/>
          </w:tcPr>
          <w:p w14:paraId="55FC7E46" w14:textId="66420AC2" w:rsidR="00DF7063" w:rsidRPr="00676377" w:rsidRDefault="008D62CB" w:rsidP="00DF7063">
            <w:pPr>
              <w:pStyle w:val="ListParagraph"/>
              <w:numPr>
                <w:ilvl w:val="0"/>
                <w:numId w:val="7"/>
              </w:numPr>
              <w:spacing w:after="0" w:line="240" w:lineRule="auto"/>
              <w:rPr>
                <w:rFonts w:ascii="Arial" w:hAnsi="Arial" w:cs="Arial"/>
                <w:sz w:val="22"/>
                <w:szCs w:val="22"/>
              </w:rPr>
            </w:pPr>
            <w:r w:rsidRPr="00676377">
              <w:rPr>
                <w:rFonts w:ascii="Arial" w:hAnsi="Arial" w:cs="Arial"/>
                <w:sz w:val="22"/>
                <w:szCs w:val="22"/>
              </w:rPr>
              <w:t xml:space="preserve">An ability to engage and motivate individuals to deliver </w:t>
            </w:r>
            <w:proofErr w:type="gramStart"/>
            <w:r w:rsidRPr="00676377">
              <w:rPr>
                <w:rFonts w:ascii="Arial" w:hAnsi="Arial" w:cs="Arial"/>
                <w:sz w:val="22"/>
                <w:szCs w:val="22"/>
              </w:rPr>
              <w:t>high performance</w:t>
            </w:r>
            <w:proofErr w:type="gramEnd"/>
            <w:r w:rsidRPr="00676377">
              <w:rPr>
                <w:rFonts w:ascii="Arial" w:hAnsi="Arial" w:cs="Arial"/>
                <w:sz w:val="22"/>
                <w:szCs w:val="22"/>
              </w:rPr>
              <w:t xml:space="preserve"> outcomes in a further education environment</w:t>
            </w:r>
          </w:p>
        </w:tc>
        <w:tc>
          <w:tcPr>
            <w:tcW w:w="992" w:type="dxa"/>
          </w:tcPr>
          <w:p w14:paraId="5285183F" w14:textId="77777777" w:rsidR="00DF7063" w:rsidRPr="00DF7063" w:rsidRDefault="00DF7063" w:rsidP="00DF7063">
            <w:pPr>
              <w:spacing w:after="0" w:line="240" w:lineRule="auto"/>
              <w:jc w:val="center"/>
              <w:rPr>
                <w:rFonts w:ascii="Arial" w:hAnsi="Arial" w:cs="Arial"/>
                <w:sz w:val="20"/>
                <w:szCs w:val="20"/>
              </w:rPr>
            </w:pPr>
            <w:r w:rsidRPr="00DF7063">
              <w:rPr>
                <w:rFonts w:ascii="Arial" w:hAnsi="Arial" w:cs="Arial"/>
                <w:b/>
                <w:sz w:val="20"/>
                <w:szCs w:val="20"/>
              </w:rPr>
              <w:sym w:font="Wingdings" w:char="F0FC"/>
            </w:r>
          </w:p>
        </w:tc>
        <w:tc>
          <w:tcPr>
            <w:tcW w:w="992" w:type="dxa"/>
          </w:tcPr>
          <w:p w14:paraId="57001A67" w14:textId="77777777" w:rsidR="00DF7063" w:rsidRPr="00DF7063" w:rsidRDefault="00DF7063" w:rsidP="00DF7063">
            <w:pPr>
              <w:spacing w:after="0" w:line="240" w:lineRule="auto"/>
              <w:rPr>
                <w:rFonts w:ascii="Arial" w:hAnsi="Arial" w:cs="Arial"/>
                <w:sz w:val="20"/>
                <w:szCs w:val="20"/>
              </w:rPr>
            </w:pPr>
          </w:p>
        </w:tc>
        <w:tc>
          <w:tcPr>
            <w:tcW w:w="1276" w:type="dxa"/>
          </w:tcPr>
          <w:p w14:paraId="3A01C260" w14:textId="2FF644FA" w:rsidR="00DF7063" w:rsidRPr="00DF7063" w:rsidRDefault="008D62CB" w:rsidP="00DF7063">
            <w:pPr>
              <w:spacing w:after="0" w:line="240" w:lineRule="auto"/>
              <w:rPr>
                <w:rFonts w:ascii="Arial" w:hAnsi="Arial" w:cs="Arial"/>
                <w:sz w:val="20"/>
                <w:szCs w:val="20"/>
              </w:rPr>
            </w:pPr>
            <w:r>
              <w:rPr>
                <w:rFonts w:ascii="Arial" w:hAnsi="Arial" w:cs="Arial"/>
                <w:sz w:val="20"/>
                <w:szCs w:val="20"/>
              </w:rPr>
              <w:t>AF/IV</w:t>
            </w:r>
          </w:p>
        </w:tc>
      </w:tr>
      <w:tr w:rsidR="00DF7063" w:rsidRPr="00DF7063" w14:paraId="4C27001B" w14:textId="77777777" w:rsidTr="00DF7063">
        <w:tc>
          <w:tcPr>
            <w:tcW w:w="6091" w:type="dxa"/>
          </w:tcPr>
          <w:p w14:paraId="14CF994F" w14:textId="6E2F1EE1" w:rsidR="00DF7063" w:rsidRPr="00676377" w:rsidRDefault="00DF7063" w:rsidP="00DF7063">
            <w:pPr>
              <w:pStyle w:val="ListParagraph"/>
              <w:numPr>
                <w:ilvl w:val="0"/>
                <w:numId w:val="7"/>
              </w:numPr>
              <w:spacing w:after="0" w:line="240" w:lineRule="auto"/>
              <w:rPr>
                <w:rFonts w:ascii="Arial" w:hAnsi="Arial" w:cs="Arial"/>
                <w:sz w:val="22"/>
                <w:szCs w:val="22"/>
              </w:rPr>
            </w:pPr>
            <w:r w:rsidRPr="00676377">
              <w:rPr>
                <w:rFonts w:ascii="Arial" w:hAnsi="Arial" w:cs="Arial"/>
                <w:sz w:val="22"/>
                <w:szCs w:val="22"/>
              </w:rPr>
              <w:t>Ability to build strong partnerships with a range of internal and external stakeholders</w:t>
            </w:r>
          </w:p>
        </w:tc>
        <w:tc>
          <w:tcPr>
            <w:tcW w:w="992" w:type="dxa"/>
          </w:tcPr>
          <w:p w14:paraId="7B393726" w14:textId="77777777" w:rsidR="00DF7063" w:rsidRPr="00DF7063" w:rsidRDefault="00DF7063" w:rsidP="00DF7063">
            <w:pPr>
              <w:spacing w:after="0" w:line="240" w:lineRule="auto"/>
              <w:jc w:val="center"/>
              <w:rPr>
                <w:rFonts w:ascii="Arial" w:hAnsi="Arial" w:cs="Arial"/>
                <w:b/>
                <w:sz w:val="20"/>
                <w:szCs w:val="20"/>
              </w:rPr>
            </w:pPr>
            <w:r w:rsidRPr="00DF7063">
              <w:rPr>
                <w:rFonts w:ascii="Arial" w:hAnsi="Arial" w:cs="Arial"/>
                <w:b/>
                <w:sz w:val="20"/>
                <w:szCs w:val="20"/>
              </w:rPr>
              <w:sym w:font="Wingdings" w:char="F0FC"/>
            </w:r>
          </w:p>
        </w:tc>
        <w:tc>
          <w:tcPr>
            <w:tcW w:w="992" w:type="dxa"/>
          </w:tcPr>
          <w:p w14:paraId="5D05A9A2" w14:textId="77777777" w:rsidR="00DF7063" w:rsidRPr="00DF7063" w:rsidRDefault="00DF7063" w:rsidP="00DF7063">
            <w:pPr>
              <w:spacing w:after="0" w:line="240" w:lineRule="auto"/>
              <w:jc w:val="center"/>
              <w:rPr>
                <w:rFonts w:ascii="Arial" w:hAnsi="Arial" w:cs="Arial"/>
                <w:sz w:val="20"/>
                <w:szCs w:val="20"/>
              </w:rPr>
            </w:pPr>
          </w:p>
        </w:tc>
        <w:tc>
          <w:tcPr>
            <w:tcW w:w="1276" w:type="dxa"/>
          </w:tcPr>
          <w:p w14:paraId="3D499D5E" w14:textId="77777777" w:rsidR="00DF7063" w:rsidRPr="00DF7063" w:rsidRDefault="00DF7063" w:rsidP="00DF7063">
            <w:pPr>
              <w:spacing w:after="0" w:line="240" w:lineRule="auto"/>
              <w:rPr>
                <w:rFonts w:ascii="Arial" w:hAnsi="Arial" w:cs="Arial"/>
                <w:sz w:val="20"/>
                <w:szCs w:val="20"/>
              </w:rPr>
            </w:pPr>
            <w:r w:rsidRPr="00DF7063">
              <w:rPr>
                <w:rFonts w:ascii="Arial" w:hAnsi="Arial" w:cs="Arial"/>
                <w:sz w:val="20"/>
                <w:szCs w:val="20"/>
              </w:rPr>
              <w:t>AF/IV</w:t>
            </w:r>
          </w:p>
        </w:tc>
      </w:tr>
      <w:tr w:rsidR="00DF7063" w:rsidRPr="00DF7063" w14:paraId="6A1337A0" w14:textId="77777777" w:rsidTr="00DF7063">
        <w:tc>
          <w:tcPr>
            <w:tcW w:w="6091" w:type="dxa"/>
          </w:tcPr>
          <w:p w14:paraId="0F3BE74D" w14:textId="6DDABDAA" w:rsidR="00DF7063" w:rsidRPr="00676377" w:rsidRDefault="008D62CB" w:rsidP="00DF7063">
            <w:pPr>
              <w:pStyle w:val="ListParagraph"/>
              <w:numPr>
                <w:ilvl w:val="0"/>
                <w:numId w:val="7"/>
              </w:numPr>
              <w:spacing w:after="0" w:line="240" w:lineRule="auto"/>
              <w:rPr>
                <w:rFonts w:ascii="Arial" w:hAnsi="Arial" w:cs="Arial"/>
                <w:sz w:val="22"/>
                <w:szCs w:val="22"/>
              </w:rPr>
            </w:pPr>
            <w:r w:rsidRPr="00676377">
              <w:rPr>
                <w:rFonts w:ascii="Arial" w:hAnsi="Arial" w:cs="Arial"/>
                <w:sz w:val="22"/>
                <w:szCs w:val="22"/>
              </w:rPr>
              <w:t>Ability to work under direction and proactively on personal initiative</w:t>
            </w:r>
          </w:p>
        </w:tc>
        <w:tc>
          <w:tcPr>
            <w:tcW w:w="992" w:type="dxa"/>
          </w:tcPr>
          <w:p w14:paraId="08252023" w14:textId="77777777" w:rsidR="00DF7063" w:rsidRPr="00DF7063" w:rsidRDefault="00DF7063" w:rsidP="00DF7063">
            <w:pPr>
              <w:spacing w:after="0" w:line="240" w:lineRule="auto"/>
              <w:jc w:val="center"/>
              <w:rPr>
                <w:rFonts w:ascii="Arial" w:hAnsi="Arial" w:cs="Arial"/>
                <w:b/>
                <w:sz w:val="20"/>
                <w:szCs w:val="20"/>
              </w:rPr>
            </w:pPr>
          </w:p>
          <w:p w14:paraId="134E83CF" w14:textId="77777777" w:rsidR="00DF7063" w:rsidRPr="00DF7063" w:rsidRDefault="00DF7063" w:rsidP="00DF7063">
            <w:pPr>
              <w:spacing w:after="0" w:line="240" w:lineRule="auto"/>
              <w:jc w:val="center"/>
              <w:rPr>
                <w:rFonts w:ascii="Arial" w:hAnsi="Arial" w:cs="Arial"/>
                <w:b/>
                <w:sz w:val="20"/>
                <w:szCs w:val="20"/>
              </w:rPr>
            </w:pPr>
            <w:r w:rsidRPr="00DF7063">
              <w:rPr>
                <w:rFonts w:ascii="Arial" w:hAnsi="Arial" w:cs="Arial"/>
                <w:b/>
                <w:sz w:val="20"/>
                <w:szCs w:val="20"/>
              </w:rPr>
              <w:sym w:font="Wingdings" w:char="F0FC"/>
            </w:r>
          </w:p>
        </w:tc>
        <w:tc>
          <w:tcPr>
            <w:tcW w:w="992" w:type="dxa"/>
          </w:tcPr>
          <w:p w14:paraId="46234C4E" w14:textId="77777777" w:rsidR="00DF7063" w:rsidRPr="00DF7063" w:rsidRDefault="00DF7063" w:rsidP="00DF7063">
            <w:pPr>
              <w:spacing w:after="0" w:line="240" w:lineRule="auto"/>
              <w:jc w:val="center"/>
              <w:rPr>
                <w:rFonts w:ascii="Arial" w:hAnsi="Arial" w:cs="Arial"/>
                <w:sz w:val="20"/>
                <w:szCs w:val="20"/>
              </w:rPr>
            </w:pPr>
          </w:p>
        </w:tc>
        <w:tc>
          <w:tcPr>
            <w:tcW w:w="1276" w:type="dxa"/>
          </w:tcPr>
          <w:p w14:paraId="53331757" w14:textId="77777777" w:rsidR="00DF7063" w:rsidRPr="00DF7063" w:rsidRDefault="00DF7063" w:rsidP="00DF7063">
            <w:pPr>
              <w:spacing w:after="0" w:line="240" w:lineRule="auto"/>
              <w:rPr>
                <w:rFonts w:ascii="Arial" w:hAnsi="Arial" w:cs="Arial"/>
                <w:sz w:val="20"/>
                <w:szCs w:val="20"/>
              </w:rPr>
            </w:pPr>
            <w:r w:rsidRPr="00DF7063">
              <w:rPr>
                <w:rFonts w:ascii="Arial" w:hAnsi="Arial" w:cs="Arial"/>
                <w:sz w:val="20"/>
                <w:szCs w:val="20"/>
              </w:rPr>
              <w:t>AF/IV</w:t>
            </w:r>
          </w:p>
        </w:tc>
      </w:tr>
      <w:tr w:rsidR="008D62CB" w:rsidRPr="00DF7063" w14:paraId="0AF4151C" w14:textId="77777777" w:rsidTr="00DF7063">
        <w:tc>
          <w:tcPr>
            <w:tcW w:w="6091" w:type="dxa"/>
          </w:tcPr>
          <w:p w14:paraId="56C1772D" w14:textId="2D23C995" w:rsidR="008D62CB" w:rsidRPr="00676377" w:rsidRDefault="008D62CB" w:rsidP="00DF7063">
            <w:pPr>
              <w:pStyle w:val="ListParagraph"/>
              <w:numPr>
                <w:ilvl w:val="0"/>
                <w:numId w:val="7"/>
              </w:numPr>
              <w:spacing w:after="0" w:line="240" w:lineRule="auto"/>
              <w:rPr>
                <w:rFonts w:ascii="Arial" w:hAnsi="Arial" w:cs="Arial"/>
                <w:sz w:val="22"/>
                <w:szCs w:val="22"/>
              </w:rPr>
            </w:pPr>
            <w:r w:rsidRPr="00676377">
              <w:rPr>
                <w:rFonts w:ascii="Arial" w:hAnsi="Arial" w:cs="Arial"/>
                <w:sz w:val="22"/>
                <w:szCs w:val="22"/>
              </w:rPr>
              <w:t>Ability to demonstrate a commitment to working with diversity and a range of ability levels, and promoting equality issues as part of everyday practice</w:t>
            </w:r>
          </w:p>
        </w:tc>
        <w:tc>
          <w:tcPr>
            <w:tcW w:w="992" w:type="dxa"/>
          </w:tcPr>
          <w:p w14:paraId="21D11F4D" w14:textId="77777777" w:rsidR="008D62CB" w:rsidRDefault="008D62CB" w:rsidP="00DF7063">
            <w:pPr>
              <w:spacing w:after="0" w:line="240" w:lineRule="auto"/>
              <w:jc w:val="center"/>
              <w:rPr>
                <w:rFonts w:ascii="Arial" w:hAnsi="Arial" w:cs="Arial"/>
                <w:b/>
                <w:sz w:val="20"/>
                <w:szCs w:val="20"/>
              </w:rPr>
            </w:pPr>
          </w:p>
          <w:p w14:paraId="5705E28C" w14:textId="6EAAA336" w:rsidR="00676377" w:rsidRPr="00DF7063" w:rsidRDefault="00676377" w:rsidP="00DF7063">
            <w:pPr>
              <w:spacing w:after="0" w:line="240" w:lineRule="auto"/>
              <w:jc w:val="center"/>
              <w:rPr>
                <w:rFonts w:ascii="Arial" w:hAnsi="Arial" w:cs="Arial"/>
                <w:b/>
                <w:sz w:val="20"/>
                <w:szCs w:val="20"/>
              </w:rPr>
            </w:pPr>
            <w:r w:rsidRPr="00DF7063">
              <w:rPr>
                <w:rFonts w:ascii="Arial" w:hAnsi="Arial" w:cs="Arial"/>
                <w:b/>
                <w:sz w:val="20"/>
                <w:szCs w:val="20"/>
              </w:rPr>
              <w:sym w:font="Wingdings" w:char="F0FC"/>
            </w:r>
          </w:p>
        </w:tc>
        <w:tc>
          <w:tcPr>
            <w:tcW w:w="992" w:type="dxa"/>
          </w:tcPr>
          <w:p w14:paraId="17D0EF9A" w14:textId="77777777" w:rsidR="008D62CB" w:rsidRPr="00DF7063" w:rsidRDefault="008D62CB" w:rsidP="00DF7063">
            <w:pPr>
              <w:spacing w:after="0" w:line="240" w:lineRule="auto"/>
              <w:rPr>
                <w:rFonts w:ascii="Arial" w:hAnsi="Arial" w:cs="Arial"/>
                <w:sz w:val="20"/>
                <w:szCs w:val="20"/>
              </w:rPr>
            </w:pPr>
          </w:p>
        </w:tc>
        <w:tc>
          <w:tcPr>
            <w:tcW w:w="1276" w:type="dxa"/>
          </w:tcPr>
          <w:p w14:paraId="0EF53B96" w14:textId="77777777" w:rsidR="008D62CB" w:rsidRDefault="008D62CB" w:rsidP="00DF7063">
            <w:pPr>
              <w:spacing w:after="0" w:line="240" w:lineRule="auto"/>
              <w:rPr>
                <w:rFonts w:ascii="Arial" w:hAnsi="Arial" w:cs="Arial"/>
                <w:sz w:val="20"/>
                <w:szCs w:val="20"/>
              </w:rPr>
            </w:pPr>
          </w:p>
          <w:p w14:paraId="45849926" w14:textId="3B8CA6DE" w:rsidR="00676377" w:rsidRPr="00DF7063" w:rsidRDefault="00676377" w:rsidP="00DF7063">
            <w:pPr>
              <w:spacing w:after="0" w:line="240" w:lineRule="auto"/>
              <w:rPr>
                <w:rFonts w:ascii="Arial" w:hAnsi="Arial" w:cs="Arial"/>
                <w:sz w:val="20"/>
                <w:szCs w:val="20"/>
              </w:rPr>
            </w:pPr>
            <w:r>
              <w:rPr>
                <w:rFonts w:ascii="Arial" w:hAnsi="Arial" w:cs="Arial"/>
                <w:sz w:val="20"/>
                <w:szCs w:val="20"/>
              </w:rPr>
              <w:t>AF/IV</w:t>
            </w:r>
          </w:p>
        </w:tc>
      </w:tr>
      <w:tr w:rsidR="00DF7063" w:rsidRPr="00DF7063" w14:paraId="36BA67B6" w14:textId="77777777" w:rsidTr="00DF7063">
        <w:tc>
          <w:tcPr>
            <w:tcW w:w="6091" w:type="dxa"/>
          </w:tcPr>
          <w:p w14:paraId="7E49D8DA" w14:textId="6E59ED93" w:rsidR="00DF7063" w:rsidRPr="00676377" w:rsidRDefault="00DF7063" w:rsidP="00DF7063">
            <w:pPr>
              <w:pStyle w:val="ListParagraph"/>
              <w:numPr>
                <w:ilvl w:val="0"/>
                <w:numId w:val="7"/>
              </w:numPr>
              <w:spacing w:after="0" w:line="240" w:lineRule="auto"/>
              <w:rPr>
                <w:rFonts w:ascii="Arial" w:hAnsi="Arial" w:cs="Arial"/>
                <w:sz w:val="22"/>
                <w:szCs w:val="22"/>
              </w:rPr>
            </w:pPr>
            <w:r w:rsidRPr="00676377">
              <w:rPr>
                <w:rFonts w:ascii="Arial" w:hAnsi="Arial" w:cs="Arial"/>
                <w:sz w:val="22"/>
                <w:szCs w:val="22"/>
              </w:rPr>
              <w:t>Good communication skills, written and verbal</w:t>
            </w:r>
            <w:r w:rsidR="00A97654">
              <w:rPr>
                <w:rFonts w:ascii="Arial" w:hAnsi="Arial" w:cs="Arial"/>
                <w:sz w:val="22"/>
                <w:szCs w:val="22"/>
              </w:rPr>
              <w:t>, including good presentation skills</w:t>
            </w:r>
          </w:p>
        </w:tc>
        <w:tc>
          <w:tcPr>
            <w:tcW w:w="992" w:type="dxa"/>
          </w:tcPr>
          <w:p w14:paraId="72111A54" w14:textId="77777777" w:rsidR="00DF7063" w:rsidRPr="00676377" w:rsidRDefault="00DF7063" w:rsidP="00DF7063">
            <w:pPr>
              <w:spacing w:after="0" w:line="240" w:lineRule="auto"/>
              <w:jc w:val="center"/>
              <w:rPr>
                <w:rFonts w:ascii="Arial" w:hAnsi="Arial" w:cs="Arial"/>
                <w:sz w:val="22"/>
                <w:szCs w:val="22"/>
              </w:rPr>
            </w:pPr>
            <w:r w:rsidRPr="00676377">
              <w:rPr>
                <w:rFonts w:ascii="Arial" w:hAnsi="Arial" w:cs="Arial"/>
                <w:b/>
                <w:sz w:val="22"/>
                <w:szCs w:val="22"/>
              </w:rPr>
              <w:sym w:font="Wingdings" w:char="F0FC"/>
            </w:r>
          </w:p>
        </w:tc>
        <w:tc>
          <w:tcPr>
            <w:tcW w:w="992" w:type="dxa"/>
          </w:tcPr>
          <w:p w14:paraId="152C0187" w14:textId="77777777" w:rsidR="00DF7063" w:rsidRPr="00676377" w:rsidRDefault="00DF7063" w:rsidP="00DF7063">
            <w:pPr>
              <w:spacing w:after="0" w:line="240" w:lineRule="auto"/>
              <w:rPr>
                <w:rFonts w:ascii="Arial" w:hAnsi="Arial" w:cs="Arial"/>
                <w:sz w:val="22"/>
                <w:szCs w:val="22"/>
              </w:rPr>
            </w:pPr>
          </w:p>
        </w:tc>
        <w:tc>
          <w:tcPr>
            <w:tcW w:w="1276" w:type="dxa"/>
          </w:tcPr>
          <w:p w14:paraId="54435901" w14:textId="19C8ED77" w:rsidR="00DF7063" w:rsidRPr="00676377" w:rsidRDefault="00DF7063" w:rsidP="00DF7063">
            <w:pPr>
              <w:spacing w:after="0" w:line="240" w:lineRule="auto"/>
              <w:rPr>
                <w:rFonts w:ascii="Arial" w:hAnsi="Arial" w:cs="Arial"/>
                <w:sz w:val="22"/>
                <w:szCs w:val="22"/>
              </w:rPr>
            </w:pPr>
            <w:r w:rsidRPr="00676377">
              <w:rPr>
                <w:rFonts w:ascii="Arial" w:hAnsi="Arial" w:cs="Arial"/>
                <w:sz w:val="22"/>
                <w:szCs w:val="22"/>
              </w:rPr>
              <w:t>AF</w:t>
            </w:r>
            <w:r w:rsidR="00676377">
              <w:rPr>
                <w:rFonts w:ascii="Arial" w:hAnsi="Arial" w:cs="Arial"/>
                <w:sz w:val="22"/>
                <w:szCs w:val="22"/>
              </w:rPr>
              <w:t>/IV/T</w:t>
            </w:r>
          </w:p>
        </w:tc>
      </w:tr>
      <w:tr w:rsidR="00676377" w:rsidRPr="00DF7063" w14:paraId="690E74C8" w14:textId="77777777" w:rsidTr="00DF7063">
        <w:tc>
          <w:tcPr>
            <w:tcW w:w="6091" w:type="dxa"/>
          </w:tcPr>
          <w:p w14:paraId="7EF785D0" w14:textId="717BEADA" w:rsidR="00676377" w:rsidRPr="00676377" w:rsidRDefault="00676377" w:rsidP="00DF7063">
            <w:pPr>
              <w:pStyle w:val="ListParagraph"/>
              <w:numPr>
                <w:ilvl w:val="0"/>
                <w:numId w:val="7"/>
              </w:numPr>
              <w:spacing w:after="0" w:line="240" w:lineRule="auto"/>
              <w:rPr>
                <w:rFonts w:ascii="Arial" w:hAnsi="Arial" w:cs="Arial"/>
                <w:sz w:val="22"/>
                <w:szCs w:val="22"/>
              </w:rPr>
            </w:pPr>
            <w:r>
              <w:rPr>
                <w:rFonts w:ascii="Arial" w:hAnsi="Arial" w:cs="Arial"/>
                <w:sz w:val="22"/>
                <w:szCs w:val="22"/>
              </w:rPr>
              <w:t xml:space="preserve">Flexible approach </w:t>
            </w:r>
          </w:p>
        </w:tc>
        <w:tc>
          <w:tcPr>
            <w:tcW w:w="992" w:type="dxa"/>
          </w:tcPr>
          <w:p w14:paraId="78D57C9D" w14:textId="7AFD767B" w:rsidR="00676377" w:rsidRPr="00676377" w:rsidRDefault="00676377" w:rsidP="00DF7063">
            <w:pPr>
              <w:spacing w:after="0" w:line="240" w:lineRule="auto"/>
              <w:jc w:val="center"/>
              <w:rPr>
                <w:rFonts w:ascii="Arial" w:hAnsi="Arial" w:cs="Arial"/>
                <w:b/>
                <w:sz w:val="22"/>
                <w:szCs w:val="22"/>
              </w:rPr>
            </w:pPr>
            <w:r w:rsidRPr="00676377">
              <w:rPr>
                <w:rFonts w:ascii="Arial" w:hAnsi="Arial" w:cs="Arial"/>
                <w:b/>
                <w:sz w:val="22"/>
                <w:szCs w:val="22"/>
              </w:rPr>
              <w:sym w:font="Wingdings" w:char="F0FC"/>
            </w:r>
          </w:p>
        </w:tc>
        <w:tc>
          <w:tcPr>
            <w:tcW w:w="992" w:type="dxa"/>
          </w:tcPr>
          <w:p w14:paraId="311A7D36" w14:textId="77777777" w:rsidR="00676377" w:rsidRPr="00676377" w:rsidRDefault="00676377" w:rsidP="00DF7063">
            <w:pPr>
              <w:spacing w:after="0" w:line="240" w:lineRule="auto"/>
              <w:rPr>
                <w:rFonts w:ascii="Arial" w:hAnsi="Arial" w:cs="Arial"/>
                <w:sz w:val="22"/>
                <w:szCs w:val="22"/>
              </w:rPr>
            </w:pPr>
          </w:p>
        </w:tc>
        <w:tc>
          <w:tcPr>
            <w:tcW w:w="1276" w:type="dxa"/>
          </w:tcPr>
          <w:p w14:paraId="604242ED" w14:textId="1ACFB945" w:rsidR="00676377" w:rsidRPr="00676377" w:rsidRDefault="00676377" w:rsidP="00DF7063">
            <w:pPr>
              <w:spacing w:after="0" w:line="240" w:lineRule="auto"/>
              <w:rPr>
                <w:rFonts w:ascii="Arial" w:hAnsi="Arial" w:cs="Arial"/>
                <w:sz w:val="22"/>
                <w:szCs w:val="22"/>
              </w:rPr>
            </w:pPr>
            <w:r>
              <w:rPr>
                <w:rFonts w:ascii="Arial" w:hAnsi="Arial" w:cs="Arial"/>
                <w:sz w:val="22"/>
                <w:szCs w:val="22"/>
              </w:rPr>
              <w:t>IV</w:t>
            </w:r>
          </w:p>
        </w:tc>
      </w:tr>
      <w:tr w:rsidR="00DF7063" w:rsidRPr="00DF7063" w14:paraId="56719409" w14:textId="77777777" w:rsidTr="00DF7063">
        <w:tc>
          <w:tcPr>
            <w:tcW w:w="6091" w:type="dxa"/>
          </w:tcPr>
          <w:p w14:paraId="28297D9F" w14:textId="1533CD56" w:rsidR="00DF7063" w:rsidRPr="00676377" w:rsidRDefault="00DF7063" w:rsidP="00DF7063">
            <w:pPr>
              <w:pStyle w:val="ListParagraph"/>
              <w:numPr>
                <w:ilvl w:val="0"/>
                <w:numId w:val="7"/>
              </w:numPr>
              <w:spacing w:after="0" w:line="240" w:lineRule="auto"/>
              <w:rPr>
                <w:rFonts w:ascii="Arial" w:hAnsi="Arial" w:cs="Arial"/>
                <w:sz w:val="22"/>
                <w:szCs w:val="22"/>
              </w:rPr>
            </w:pPr>
            <w:r w:rsidRPr="00676377">
              <w:rPr>
                <w:rFonts w:ascii="Arial" w:hAnsi="Arial" w:cs="Arial"/>
                <w:sz w:val="22"/>
                <w:szCs w:val="22"/>
              </w:rPr>
              <w:t>Commitment to continuous professional development</w:t>
            </w:r>
          </w:p>
        </w:tc>
        <w:tc>
          <w:tcPr>
            <w:tcW w:w="992" w:type="dxa"/>
          </w:tcPr>
          <w:p w14:paraId="5AC501B2" w14:textId="77777777" w:rsidR="00DF7063" w:rsidRPr="00676377" w:rsidRDefault="00DF7063" w:rsidP="00DF7063">
            <w:pPr>
              <w:spacing w:after="0" w:line="240" w:lineRule="auto"/>
              <w:jc w:val="center"/>
              <w:rPr>
                <w:rFonts w:ascii="Arial" w:hAnsi="Arial" w:cs="Arial"/>
                <w:sz w:val="22"/>
                <w:szCs w:val="22"/>
              </w:rPr>
            </w:pPr>
            <w:r w:rsidRPr="00676377">
              <w:rPr>
                <w:rFonts w:ascii="Arial" w:hAnsi="Arial" w:cs="Arial"/>
                <w:b/>
                <w:sz w:val="22"/>
                <w:szCs w:val="22"/>
              </w:rPr>
              <w:sym w:font="Wingdings" w:char="F0FC"/>
            </w:r>
          </w:p>
        </w:tc>
        <w:tc>
          <w:tcPr>
            <w:tcW w:w="992" w:type="dxa"/>
          </w:tcPr>
          <w:p w14:paraId="52DEE7B3" w14:textId="77777777" w:rsidR="00DF7063" w:rsidRPr="00676377" w:rsidRDefault="00DF7063" w:rsidP="00DF7063">
            <w:pPr>
              <w:spacing w:after="0" w:line="240" w:lineRule="auto"/>
              <w:rPr>
                <w:rFonts w:ascii="Arial" w:hAnsi="Arial" w:cs="Arial"/>
                <w:sz w:val="22"/>
                <w:szCs w:val="22"/>
              </w:rPr>
            </w:pPr>
          </w:p>
        </w:tc>
        <w:tc>
          <w:tcPr>
            <w:tcW w:w="1276" w:type="dxa"/>
          </w:tcPr>
          <w:p w14:paraId="4C6B964B" w14:textId="77777777" w:rsidR="00DF7063" w:rsidRPr="00676377" w:rsidRDefault="00DF7063" w:rsidP="00DF7063">
            <w:pPr>
              <w:spacing w:after="0" w:line="240" w:lineRule="auto"/>
              <w:rPr>
                <w:rFonts w:ascii="Arial" w:hAnsi="Arial" w:cs="Arial"/>
                <w:sz w:val="22"/>
                <w:szCs w:val="22"/>
              </w:rPr>
            </w:pPr>
            <w:r w:rsidRPr="00676377">
              <w:rPr>
                <w:rFonts w:ascii="Arial" w:hAnsi="Arial" w:cs="Arial"/>
                <w:sz w:val="22"/>
                <w:szCs w:val="22"/>
              </w:rPr>
              <w:t>IV/T</w:t>
            </w:r>
          </w:p>
        </w:tc>
      </w:tr>
      <w:tr w:rsidR="00A97654" w:rsidRPr="00DF7063" w14:paraId="13734F06" w14:textId="77777777" w:rsidTr="00DF7063">
        <w:tc>
          <w:tcPr>
            <w:tcW w:w="6091" w:type="dxa"/>
          </w:tcPr>
          <w:p w14:paraId="17256A65" w14:textId="49AB67B4" w:rsidR="00A97654" w:rsidRPr="00A97654" w:rsidRDefault="00A97654" w:rsidP="00DF7063">
            <w:pPr>
              <w:pStyle w:val="ListParagraph"/>
              <w:numPr>
                <w:ilvl w:val="0"/>
                <w:numId w:val="7"/>
              </w:numPr>
              <w:spacing w:after="0" w:line="240" w:lineRule="auto"/>
              <w:rPr>
                <w:rFonts w:ascii="Arial" w:hAnsi="Arial" w:cs="Arial"/>
                <w:sz w:val="22"/>
                <w:szCs w:val="22"/>
              </w:rPr>
            </w:pPr>
            <w:r w:rsidRPr="00A97654">
              <w:rPr>
                <w:rFonts w:ascii="Arial" w:hAnsi="Arial" w:cs="Arial"/>
                <w:sz w:val="22"/>
                <w:szCs w:val="22"/>
              </w:rPr>
              <w:t>Commitment to the highest possible levels of health and safety for students, staff and others</w:t>
            </w:r>
          </w:p>
        </w:tc>
        <w:tc>
          <w:tcPr>
            <w:tcW w:w="992" w:type="dxa"/>
          </w:tcPr>
          <w:p w14:paraId="116F70BF" w14:textId="5498938A" w:rsidR="00A97654" w:rsidRPr="00DF7063" w:rsidRDefault="00A97654" w:rsidP="00DF7063">
            <w:pPr>
              <w:spacing w:after="0" w:line="240" w:lineRule="auto"/>
              <w:jc w:val="center"/>
              <w:rPr>
                <w:rFonts w:ascii="Arial" w:hAnsi="Arial" w:cs="Arial"/>
                <w:b/>
                <w:sz w:val="20"/>
                <w:szCs w:val="20"/>
              </w:rPr>
            </w:pPr>
            <w:r w:rsidRPr="00676377">
              <w:rPr>
                <w:rFonts w:ascii="Arial" w:hAnsi="Arial" w:cs="Arial"/>
                <w:b/>
                <w:sz w:val="22"/>
                <w:szCs w:val="22"/>
              </w:rPr>
              <w:sym w:font="Wingdings" w:char="F0FC"/>
            </w:r>
          </w:p>
        </w:tc>
        <w:tc>
          <w:tcPr>
            <w:tcW w:w="992" w:type="dxa"/>
          </w:tcPr>
          <w:p w14:paraId="7B4510DF" w14:textId="77777777" w:rsidR="00A97654" w:rsidRPr="00DF7063" w:rsidRDefault="00A97654" w:rsidP="00DF7063">
            <w:pPr>
              <w:spacing w:after="0" w:line="240" w:lineRule="auto"/>
              <w:rPr>
                <w:rFonts w:ascii="Arial" w:hAnsi="Arial" w:cs="Arial"/>
                <w:sz w:val="20"/>
                <w:szCs w:val="20"/>
                <w:highlight w:val="yellow"/>
              </w:rPr>
            </w:pPr>
          </w:p>
        </w:tc>
        <w:tc>
          <w:tcPr>
            <w:tcW w:w="1276" w:type="dxa"/>
          </w:tcPr>
          <w:p w14:paraId="23A531C6" w14:textId="0849FC65" w:rsidR="00A97654" w:rsidRPr="00DF7063" w:rsidRDefault="00A97654" w:rsidP="00DF7063">
            <w:pPr>
              <w:spacing w:after="0" w:line="240" w:lineRule="auto"/>
              <w:rPr>
                <w:rFonts w:ascii="Arial" w:hAnsi="Arial" w:cs="Arial"/>
                <w:sz w:val="20"/>
                <w:szCs w:val="20"/>
              </w:rPr>
            </w:pPr>
            <w:r>
              <w:rPr>
                <w:rFonts w:ascii="Arial" w:hAnsi="Arial" w:cs="Arial"/>
                <w:sz w:val="20"/>
                <w:szCs w:val="20"/>
              </w:rPr>
              <w:t>AF/IV</w:t>
            </w:r>
          </w:p>
        </w:tc>
      </w:tr>
      <w:tr w:rsidR="00DF7063" w:rsidRPr="00DF7063" w14:paraId="435B79C2" w14:textId="77777777" w:rsidTr="00DF7063">
        <w:tc>
          <w:tcPr>
            <w:tcW w:w="6091" w:type="dxa"/>
          </w:tcPr>
          <w:p w14:paraId="5E490079" w14:textId="47D18DA0" w:rsidR="00DF7063" w:rsidRPr="00676377" w:rsidRDefault="00676377" w:rsidP="00DF7063">
            <w:pPr>
              <w:pStyle w:val="ListParagraph"/>
              <w:numPr>
                <w:ilvl w:val="0"/>
                <w:numId w:val="7"/>
              </w:numPr>
              <w:spacing w:after="0" w:line="240" w:lineRule="auto"/>
              <w:rPr>
                <w:rFonts w:ascii="Arial" w:hAnsi="Arial" w:cs="Arial"/>
                <w:sz w:val="22"/>
                <w:szCs w:val="22"/>
              </w:rPr>
            </w:pPr>
            <w:r w:rsidRPr="00676377">
              <w:rPr>
                <w:rFonts w:ascii="Arial" w:hAnsi="Arial" w:cs="Arial"/>
                <w:sz w:val="22"/>
                <w:szCs w:val="22"/>
              </w:rPr>
              <w:t>A strong understanding of Safeguarding and its implementation</w:t>
            </w:r>
          </w:p>
        </w:tc>
        <w:tc>
          <w:tcPr>
            <w:tcW w:w="992" w:type="dxa"/>
          </w:tcPr>
          <w:p w14:paraId="31A40EAE" w14:textId="77777777" w:rsidR="00DF7063" w:rsidRPr="00DF7063" w:rsidRDefault="00DF7063" w:rsidP="00DF7063">
            <w:pPr>
              <w:spacing w:after="0" w:line="240" w:lineRule="auto"/>
              <w:jc w:val="center"/>
              <w:rPr>
                <w:rFonts w:ascii="Arial" w:hAnsi="Arial" w:cs="Arial"/>
                <w:b/>
                <w:sz w:val="20"/>
                <w:szCs w:val="20"/>
                <w:highlight w:val="yellow"/>
              </w:rPr>
            </w:pPr>
            <w:r w:rsidRPr="00DF7063">
              <w:rPr>
                <w:rFonts w:ascii="Arial" w:hAnsi="Arial" w:cs="Arial"/>
                <w:b/>
                <w:sz w:val="20"/>
                <w:szCs w:val="20"/>
              </w:rPr>
              <w:sym w:font="Wingdings" w:char="F0FC"/>
            </w:r>
          </w:p>
        </w:tc>
        <w:tc>
          <w:tcPr>
            <w:tcW w:w="992" w:type="dxa"/>
          </w:tcPr>
          <w:p w14:paraId="7DD3F230" w14:textId="77777777" w:rsidR="00DF7063" w:rsidRPr="00DF7063" w:rsidRDefault="00DF7063" w:rsidP="00DF7063">
            <w:pPr>
              <w:spacing w:after="0" w:line="240" w:lineRule="auto"/>
              <w:rPr>
                <w:rFonts w:ascii="Arial" w:hAnsi="Arial" w:cs="Arial"/>
                <w:sz w:val="20"/>
                <w:szCs w:val="20"/>
                <w:highlight w:val="yellow"/>
              </w:rPr>
            </w:pPr>
          </w:p>
        </w:tc>
        <w:tc>
          <w:tcPr>
            <w:tcW w:w="1276" w:type="dxa"/>
          </w:tcPr>
          <w:p w14:paraId="46FF187E" w14:textId="77777777" w:rsidR="00DF7063" w:rsidRPr="00DF7063" w:rsidRDefault="00DF7063" w:rsidP="00DF7063">
            <w:pPr>
              <w:spacing w:after="0" w:line="240" w:lineRule="auto"/>
              <w:rPr>
                <w:rFonts w:ascii="Arial" w:hAnsi="Arial" w:cs="Arial"/>
                <w:sz w:val="20"/>
                <w:szCs w:val="20"/>
              </w:rPr>
            </w:pPr>
            <w:r w:rsidRPr="00DF7063">
              <w:rPr>
                <w:rFonts w:ascii="Arial" w:hAnsi="Arial" w:cs="Arial"/>
                <w:sz w:val="20"/>
                <w:szCs w:val="20"/>
              </w:rPr>
              <w:t>AF/IV</w:t>
            </w:r>
          </w:p>
        </w:tc>
      </w:tr>
      <w:tr w:rsidR="00DF7063" w:rsidRPr="00DF7063" w14:paraId="7639920F" w14:textId="77777777" w:rsidTr="00DF7063">
        <w:tc>
          <w:tcPr>
            <w:tcW w:w="6091" w:type="dxa"/>
            <w:tcBorders>
              <w:top w:val="single" w:sz="4" w:space="0" w:color="auto"/>
              <w:left w:val="single" w:sz="4" w:space="0" w:color="auto"/>
              <w:bottom w:val="single" w:sz="4" w:space="0" w:color="auto"/>
              <w:right w:val="single" w:sz="4" w:space="0" w:color="auto"/>
            </w:tcBorders>
          </w:tcPr>
          <w:p w14:paraId="3103C9F3" w14:textId="77777777" w:rsidR="00DF7063" w:rsidRPr="00DF7063" w:rsidRDefault="00DF7063" w:rsidP="00DF7063">
            <w:pPr>
              <w:tabs>
                <w:tab w:val="num" w:pos="720"/>
              </w:tabs>
              <w:spacing w:after="0" w:line="240" w:lineRule="auto"/>
              <w:ind w:left="720" w:hanging="720"/>
              <w:rPr>
                <w:rFonts w:ascii="Arial" w:hAnsi="Arial" w:cs="Arial"/>
                <w:b/>
                <w:sz w:val="20"/>
                <w:szCs w:val="20"/>
              </w:rPr>
            </w:pPr>
            <w:r w:rsidRPr="00DF7063">
              <w:rPr>
                <w:rFonts w:ascii="Arial" w:hAnsi="Arial" w:cs="Arial"/>
                <w:b/>
                <w:sz w:val="20"/>
                <w:szCs w:val="20"/>
              </w:rPr>
              <w:t>Competencies</w:t>
            </w:r>
          </w:p>
          <w:p w14:paraId="796743DE" w14:textId="11C3F709" w:rsidR="00DF7063" w:rsidRPr="00DF7063" w:rsidRDefault="00DF7063" w:rsidP="00DF7063">
            <w:pPr>
              <w:tabs>
                <w:tab w:val="num" w:pos="720"/>
              </w:tabs>
              <w:spacing w:after="0" w:line="240" w:lineRule="auto"/>
              <w:ind w:left="720" w:hanging="720"/>
              <w:rPr>
                <w:rFonts w:ascii="Arial" w:hAnsi="Arial" w:cs="Arial"/>
                <w:sz w:val="20"/>
                <w:szCs w:val="20"/>
              </w:rPr>
            </w:pPr>
            <w:r>
              <w:rPr>
                <w:rFonts w:ascii="Arial" w:hAnsi="Arial" w:cs="Arial"/>
                <w:sz w:val="20"/>
                <w:szCs w:val="20"/>
              </w:rPr>
              <w:t>Managers</w:t>
            </w:r>
            <w:r w:rsidRPr="00DF7063">
              <w:rPr>
                <w:rFonts w:ascii="Arial" w:hAnsi="Arial" w:cs="Arial"/>
                <w:sz w:val="20"/>
                <w:szCs w:val="20"/>
              </w:rPr>
              <w:t xml:space="preserve"> should be able to demonstrate</w:t>
            </w:r>
          </w:p>
          <w:p w14:paraId="09A39EA0" w14:textId="77777777" w:rsidR="00DF7063" w:rsidRPr="00DF7063" w:rsidRDefault="00DF7063" w:rsidP="00DF7063">
            <w:pPr>
              <w:tabs>
                <w:tab w:val="num" w:pos="720"/>
              </w:tabs>
              <w:spacing w:after="0" w:line="240" w:lineRule="auto"/>
              <w:ind w:left="720" w:hanging="720"/>
              <w:rPr>
                <w:rFonts w:ascii="Arial" w:hAnsi="Arial" w:cs="Arial"/>
                <w:sz w:val="20"/>
                <w:szCs w:val="20"/>
              </w:rPr>
            </w:pPr>
            <w:r w:rsidRPr="00DF7063">
              <w:rPr>
                <w:rFonts w:ascii="Arial" w:hAnsi="Arial" w:cs="Arial"/>
                <w:sz w:val="20"/>
                <w:szCs w:val="20"/>
              </w:rPr>
              <w:t xml:space="preserve">competency in </w:t>
            </w:r>
            <w:proofErr w:type="gramStart"/>
            <w:r w:rsidRPr="00DF7063">
              <w:rPr>
                <w:rFonts w:ascii="Arial" w:hAnsi="Arial" w:cs="Arial"/>
                <w:sz w:val="20"/>
                <w:szCs w:val="20"/>
              </w:rPr>
              <w:t>all of</w:t>
            </w:r>
            <w:proofErr w:type="gramEnd"/>
            <w:r w:rsidRPr="00DF7063">
              <w:rPr>
                <w:rFonts w:ascii="Arial" w:hAnsi="Arial" w:cs="Arial"/>
                <w:sz w:val="20"/>
                <w:szCs w:val="20"/>
              </w:rPr>
              <w:t xml:space="preserve"> the following areas:</w:t>
            </w:r>
          </w:p>
          <w:p w14:paraId="65092715" w14:textId="77777777" w:rsidR="00DF7063" w:rsidRPr="00DF7063" w:rsidRDefault="00DF7063" w:rsidP="00DF7063">
            <w:pPr>
              <w:tabs>
                <w:tab w:val="num" w:pos="720"/>
              </w:tabs>
              <w:spacing w:after="0" w:line="240" w:lineRule="auto"/>
              <w:ind w:left="720" w:hanging="720"/>
              <w:rPr>
                <w:rFonts w:ascii="Arial" w:hAnsi="Arial" w:cs="Arial"/>
                <w:sz w:val="20"/>
                <w:szCs w:val="20"/>
              </w:rPr>
            </w:pPr>
          </w:p>
          <w:p w14:paraId="2B2D2AFE" w14:textId="77777777" w:rsidR="00DF7063" w:rsidRPr="00DF7063" w:rsidRDefault="00DF7063" w:rsidP="00DF7063">
            <w:pPr>
              <w:tabs>
                <w:tab w:val="num" w:pos="720"/>
              </w:tabs>
              <w:spacing w:after="0" w:line="240" w:lineRule="auto"/>
              <w:rPr>
                <w:rFonts w:ascii="Arial" w:hAnsi="Arial" w:cs="Arial"/>
                <w:sz w:val="20"/>
                <w:szCs w:val="20"/>
              </w:rPr>
            </w:pPr>
            <w:r w:rsidRPr="00DF7063">
              <w:rPr>
                <w:rFonts w:ascii="Arial" w:hAnsi="Arial" w:cs="Arial"/>
                <w:sz w:val="20"/>
                <w:szCs w:val="20"/>
              </w:rPr>
              <w:t xml:space="preserve">Communication; Planning and Organising; </w:t>
            </w:r>
          </w:p>
          <w:p w14:paraId="7ED72E5B" w14:textId="77777777" w:rsidR="00DF7063" w:rsidRPr="00DF7063" w:rsidRDefault="00DF7063" w:rsidP="00DF7063">
            <w:pPr>
              <w:tabs>
                <w:tab w:val="num" w:pos="720"/>
              </w:tabs>
              <w:spacing w:after="0" w:line="240" w:lineRule="auto"/>
              <w:rPr>
                <w:rFonts w:ascii="Arial" w:hAnsi="Arial" w:cs="Arial"/>
                <w:sz w:val="20"/>
                <w:szCs w:val="20"/>
              </w:rPr>
            </w:pPr>
            <w:r w:rsidRPr="00DF7063">
              <w:rPr>
                <w:rFonts w:ascii="Arial" w:hAnsi="Arial" w:cs="Arial"/>
                <w:sz w:val="20"/>
                <w:szCs w:val="20"/>
              </w:rPr>
              <w:t>Interpersonal Sensitivity; Strategic Vision; Motivating Others;</w:t>
            </w:r>
          </w:p>
          <w:p w14:paraId="201A6254" w14:textId="77777777" w:rsidR="00DF7063" w:rsidRPr="00DF7063" w:rsidRDefault="00DF7063" w:rsidP="00DF7063">
            <w:pPr>
              <w:tabs>
                <w:tab w:val="num" w:pos="720"/>
              </w:tabs>
              <w:spacing w:after="0" w:line="240" w:lineRule="auto"/>
              <w:rPr>
                <w:rFonts w:ascii="Arial" w:hAnsi="Arial" w:cs="Arial"/>
                <w:sz w:val="20"/>
                <w:szCs w:val="20"/>
              </w:rPr>
            </w:pPr>
            <w:r w:rsidRPr="00DF7063">
              <w:rPr>
                <w:rFonts w:ascii="Arial" w:hAnsi="Arial" w:cs="Arial"/>
                <w:sz w:val="20"/>
                <w:szCs w:val="20"/>
              </w:rPr>
              <w:t>Problem Solving and Decision Making; Developing Self and Others</w:t>
            </w:r>
          </w:p>
        </w:tc>
        <w:tc>
          <w:tcPr>
            <w:tcW w:w="992" w:type="dxa"/>
            <w:tcBorders>
              <w:top w:val="single" w:sz="4" w:space="0" w:color="auto"/>
              <w:left w:val="single" w:sz="4" w:space="0" w:color="auto"/>
              <w:bottom w:val="single" w:sz="4" w:space="0" w:color="auto"/>
              <w:right w:val="single" w:sz="4" w:space="0" w:color="auto"/>
            </w:tcBorders>
          </w:tcPr>
          <w:p w14:paraId="2F3B015D" w14:textId="77777777" w:rsidR="00DF7063" w:rsidRPr="00DF7063" w:rsidRDefault="00DF7063" w:rsidP="00DF7063">
            <w:pPr>
              <w:spacing w:after="0" w:line="240" w:lineRule="auto"/>
              <w:jc w:val="center"/>
              <w:rPr>
                <w:rFonts w:ascii="Arial" w:hAnsi="Arial" w:cs="Arial"/>
                <w:b/>
                <w:sz w:val="20"/>
                <w:szCs w:val="20"/>
              </w:rPr>
            </w:pPr>
          </w:p>
          <w:p w14:paraId="05B02641" w14:textId="77777777" w:rsidR="00DF7063" w:rsidRPr="00DF7063" w:rsidRDefault="00DF7063" w:rsidP="00DF7063">
            <w:pPr>
              <w:spacing w:after="0" w:line="240" w:lineRule="auto"/>
              <w:jc w:val="center"/>
              <w:rPr>
                <w:rFonts w:ascii="Arial" w:hAnsi="Arial" w:cs="Arial"/>
                <w:b/>
                <w:sz w:val="20"/>
                <w:szCs w:val="20"/>
              </w:rPr>
            </w:pPr>
          </w:p>
          <w:p w14:paraId="51B83A71" w14:textId="77777777" w:rsidR="00DF7063" w:rsidRPr="00DF7063" w:rsidRDefault="00DF7063" w:rsidP="00DF7063">
            <w:pPr>
              <w:spacing w:after="0" w:line="240" w:lineRule="auto"/>
              <w:jc w:val="center"/>
              <w:rPr>
                <w:rFonts w:ascii="Arial" w:hAnsi="Arial" w:cs="Arial"/>
                <w:b/>
                <w:sz w:val="20"/>
                <w:szCs w:val="20"/>
              </w:rPr>
            </w:pPr>
          </w:p>
          <w:p w14:paraId="23A6EF0C" w14:textId="77777777" w:rsidR="00DF7063" w:rsidRPr="00DF7063" w:rsidRDefault="00DF7063" w:rsidP="00DF7063">
            <w:pPr>
              <w:spacing w:after="0" w:line="240" w:lineRule="auto"/>
              <w:jc w:val="center"/>
              <w:rPr>
                <w:rFonts w:ascii="Arial" w:hAnsi="Arial" w:cs="Arial"/>
                <w:b/>
                <w:sz w:val="20"/>
                <w:szCs w:val="20"/>
              </w:rPr>
            </w:pPr>
          </w:p>
        </w:tc>
        <w:tc>
          <w:tcPr>
            <w:tcW w:w="992" w:type="dxa"/>
            <w:tcBorders>
              <w:top w:val="single" w:sz="4" w:space="0" w:color="auto"/>
              <w:left w:val="single" w:sz="4" w:space="0" w:color="auto"/>
              <w:bottom w:val="single" w:sz="4" w:space="0" w:color="auto"/>
              <w:right w:val="single" w:sz="4" w:space="0" w:color="auto"/>
            </w:tcBorders>
          </w:tcPr>
          <w:p w14:paraId="562D6BB6" w14:textId="77777777" w:rsidR="00DF7063" w:rsidRPr="00DF7063" w:rsidRDefault="00DF7063" w:rsidP="00DF7063">
            <w:pPr>
              <w:spacing w:after="0" w:line="240" w:lineRule="auto"/>
              <w:rPr>
                <w:rFonts w:ascii="Arial" w:hAnsi="Arial" w:cs="Arial"/>
                <w:sz w:val="20"/>
                <w:szCs w:val="20"/>
              </w:rPr>
            </w:pPr>
          </w:p>
        </w:tc>
        <w:tc>
          <w:tcPr>
            <w:tcW w:w="1276" w:type="dxa"/>
            <w:tcBorders>
              <w:top w:val="single" w:sz="4" w:space="0" w:color="auto"/>
              <w:left w:val="single" w:sz="4" w:space="0" w:color="auto"/>
              <w:bottom w:val="single" w:sz="4" w:space="0" w:color="auto"/>
              <w:right w:val="single" w:sz="4" w:space="0" w:color="auto"/>
            </w:tcBorders>
          </w:tcPr>
          <w:p w14:paraId="278A027B" w14:textId="77777777" w:rsidR="00DF7063" w:rsidRPr="00DF7063" w:rsidRDefault="00DF7063" w:rsidP="00DF7063">
            <w:pPr>
              <w:spacing w:after="0" w:line="240" w:lineRule="auto"/>
              <w:rPr>
                <w:rFonts w:ascii="Arial" w:hAnsi="Arial" w:cs="Arial"/>
                <w:sz w:val="20"/>
                <w:szCs w:val="20"/>
              </w:rPr>
            </w:pPr>
          </w:p>
          <w:p w14:paraId="748DE898" w14:textId="77777777" w:rsidR="00DF7063" w:rsidRPr="00DF7063" w:rsidRDefault="00DF7063" w:rsidP="00DF7063">
            <w:pPr>
              <w:spacing w:after="0" w:line="240" w:lineRule="auto"/>
              <w:rPr>
                <w:rFonts w:ascii="Arial" w:hAnsi="Arial" w:cs="Arial"/>
                <w:sz w:val="20"/>
                <w:szCs w:val="20"/>
              </w:rPr>
            </w:pPr>
          </w:p>
          <w:p w14:paraId="03210D1A" w14:textId="77777777" w:rsidR="00DF7063" w:rsidRPr="00DF7063" w:rsidRDefault="00DF7063" w:rsidP="00DF7063">
            <w:pPr>
              <w:spacing w:after="0" w:line="240" w:lineRule="auto"/>
              <w:rPr>
                <w:rFonts w:ascii="Arial" w:hAnsi="Arial" w:cs="Arial"/>
                <w:sz w:val="20"/>
                <w:szCs w:val="20"/>
              </w:rPr>
            </w:pPr>
          </w:p>
          <w:p w14:paraId="260057EB" w14:textId="77777777" w:rsidR="00DF7063" w:rsidRPr="00DF7063" w:rsidRDefault="00DF7063" w:rsidP="00DF7063">
            <w:pPr>
              <w:spacing w:after="0" w:line="240" w:lineRule="auto"/>
              <w:rPr>
                <w:rFonts w:ascii="Arial" w:hAnsi="Arial" w:cs="Arial"/>
                <w:sz w:val="20"/>
                <w:szCs w:val="20"/>
              </w:rPr>
            </w:pPr>
            <w:r w:rsidRPr="00DF7063">
              <w:rPr>
                <w:rFonts w:ascii="Arial" w:hAnsi="Arial" w:cs="Arial"/>
                <w:sz w:val="20"/>
                <w:szCs w:val="20"/>
              </w:rPr>
              <w:t>AF/IV</w:t>
            </w:r>
          </w:p>
        </w:tc>
      </w:tr>
    </w:tbl>
    <w:p w14:paraId="19A5496E" w14:textId="77777777" w:rsidR="00DF7063" w:rsidRPr="00DF7063" w:rsidRDefault="00DF7063" w:rsidP="00DF7063">
      <w:pPr>
        <w:spacing w:after="0" w:line="240" w:lineRule="auto"/>
        <w:rPr>
          <w:rFonts w:ascii="Arial" w:hAnsi="Arial" w:cs="Arial"/>
          <w:sz w:val="20"/>
          <w:szCs w:val="20"/>
        </w:rPr>
      </w:pPr>
    </w:p>
    <w:p w14:paraId="74FEBDBA" w14:textId="77777777" w:rsidR="00DF7063" w:rsidRPr="00DF7063" w:rsidRDefault="00DF7063" w:rsidP="00DF7063">
      <w:pPr>
        <w:spacing w:after="0" w:line="240" w:lineRule="auto"/>
        <w:rPr>
          <w:rFonts w:ascii="Arial" w:hAnsi="Arial" w:cs="Arial"/>
          <w:b/>
          <w:sz w:val="20"/>
          <w:szCs w:val="20"/>
        </w:rPr>
      </w:pPr>
      <w:r w:rsidRPr="00DF7063">
        <w:rPr>
          <w:rFonts w:ascii="Arial" w:hAnsi="Arial" w:cs="Arial"/>
          <w:b/>
          <w:sz w:val="20"/>
          <w:szCs w:val="20"/>
        </w:rPr>
        <w:t>Evidence of criteria will be established from:</w:t>
      </w:r>
    </w:p>
    <w:p w14:paraId="6BC16E52" w14:textId="77777777" w:rsidR="00DF7063" w:rsidRPr="00451227" w:rsidRDefault="00DF7063" w:rsidP="00DF7063">
      <w:pPr>
        <w:spacing w:after="0" w:line="240" w:lineRule="auto"/>
        <w:rPr>
          <w:rFonts w:ascii="Arial" w:hAnsi="Arial" w:cs="Arial"/>
          <w:b/>
          <w:sz w:val="10"/>
          <w:szCs w:val="10"/>
        </w:rPr>
      </w:pPr>
    </w:p>
    <w:p w14:paraId="76B23367" w14:textId="77777777" w:rsidR="00DF7063" w:rsidRPr="00DF7063" w:rsidRDefault="00DF7063" w:rsidP="00DF7063">
      <w:pPr>
        <w:spacing w:after="0" w:line="240" w:lineRule="auto"/>
        <w:rPr>
          <w:rFonts w:ascii="Arial" w:hAnsi="Arial" w:cs="Arial"/>
          <w:sz w:val="20"/>
          <w:szCs w:val="20"/>
        </w:rPr>
      </w:pPr>
      <w:r w:rsidRPr="00DF7063">
        <w:rPr>
          <w:rFonts w:ascii="Arial" w:hAnsi="Arial" w:cs="Arial"/>
          <w:sz w:val="20"/>
          <w:szCs w:val="20"/>
        </w:rPr>
        <w:t>AF = Application Form</w:t>
      </w:r>
      <w:r w:rsidRPr="00DF7063">
        <w:rPr>
          <w:rFonts w:ascii="Arial" w:hAnsi="Arial" w:cs="Arial"/>
          <w:sz w:val="20"/>
          <w:szCs w:val="20"/>
        </w:rPr>
        <w:tab/>
      </w:r>
      <w:r w:rsidRPr="00DF7063">
        <w:rPr>
          <w:rFonts w:ascii="Arial" w:hAnsi="Arial" w:cs="Arial"/>
          <w:sz w:val="20"/>
          <w:szCs w:val="20"/>
        </w:rPr>
        <w:tab/>
        <w:t>Cert = Certificates checked on induction</w:t>
      </w:r>
    </w:p>
    <w:p w14:paraId="53643C05" w14:textId="6E75E7D4" w:rsidR="00DF7063" w:rsidRPr="00F267F7" w:rsidRDefault="00DF7063" w:rsidP="00F267F7">
      <w:pPr>
        <w:spacing w:after="0" w:line="240" w:lineRule="auto"/>
        <w:rPr>
          <w:rFonts w:ascii="Arial" w:hAnsi="Arial" w:cs="Arial"/>
          <w:sz w:val="20"/>
          <w:szCs w:val="20"/>
        </w:rPr>
      </w:pPr>
      <w:r w:rsidRPr="00DF7063">
        <w:rPr>
          <w:rFonts w:ascii="Arial" w:hAnsi="Arial" w:cs="Arial"/>
          <w:sz w:val="20"/>
          <w:szCs w:val="20"/>
        </w:rPr>
        <w:t>IV = Interview</w:t>
      </w:r>
      <w:r w:rsidRPr="00DF7063">
        <w:rPr>
          <w:rFonts w:ascii="Arial" w:hAnsi="Arial" w:cs="Arial"/>
          <w:sz w:val="20"/>
          <w:szCs w:val="20"/>
        </w:rPr>
        <w:tab/>
      </w:r>
      <w:r w:rsidRPr="00DF7063">
        <w:rPr>
          <w:rFonts w:ascii="Arial" w:hAnsi="Arial" w:cs="Arial"/>
          <w:sz w:val="20"/>
          <w:szCs w:val="20"/>
        </w:rPr>
        <w:tab/>
      </w:r>
      <w:r w:rsidRPr="00DF7063">
        <w:rPr>
          <w:rFonts w:ascii="Arial" w:hAnsi="Arial" w:cs="Arial"/>
          <w:sz w:val="20"/>
          <w:szCs w:val="20"/>
        </w:rPr>
        <w:tab/>
        <w:t>T = Test (Micro-teach/presentation/skills test</w:t>
      </w:r>
      <w:r w:rsidR="00A449C0">
        <w:rPr>
          <w:rFonts w:ascii="Arial" w:hAnsi="Arial" w:cs="Arial"/>
          <w:sz w:val="20"/>
          <w:szCs w:val="20"/>
        </w:rPr>
        <w:t xml:space="preserve"> at selection process</w:t>
      </w:r>
    </w:p>
    <w:sectPr w:rsidR="00DF7063" w:rsidRPr="00F267F7" w:rsidSect="006E4591">
      <w:footerReference w:type="default" r:id="rId8"/>
      <w:footerReference w:type="first" r:id="rId9"/>
      <w:pgSz w:w="11906" w:h="16838"/>
      <w:pgMar w:top="1077" w:right="1191" w:bottom="1077" w:left="1191"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5B2DD5" w14:textId="77777777" w:rsidR="001E088B" w:rsidRDefault="001E088B" w:rsidP="00031C0C">
      <w:pPr>
        <w:spacing w:after="0" w:line="240" w:lineRule="auto"/>
      </w:pPr>
      <w:r>
        <w:separator/>
      </w:r>
    </w:p>
  </w:endnote>
  <w:endnote w:type="continuationSeparator" w:id="0">
    <w:p w14:paraId="1F3AA6F0" w14:textId="77777777" w:rsidR="001E088B" w:rsidRDefault="001E088B" w:rsidP="00031C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8F38A" w14:textId="0FED94D8" w:rsidR="00F267F7" w:rsidRPr="00F267F7" w:rsidRDefault="00F267F7">
    <w:pPr>
      <w:pStyle w:val="Footer"/>
      <w:rPr>
        <w:sz w:val="20"/>
        <w:szCs w:val="20"/>
      </w:rPr>
    </w:pPr>
    <w:r w:rsidRPr="00F267F7">
      <w:rPr>
        <w:sz w:val="20"/>
        <w:szCs w:val="20"/>
      </w:rPr>
      <w:t>Updated Aug 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9342C" w14:textId="75C488B9" w:rsidR="00F267F7" w:rsidRPr="00F267F7" w:rsidRDefault="00F267F7">
    <w:pPr>
      <w:pStyle w:val="Footer"/>
      <w:rPr>
        <w:sz w:val="20"/>
        <w:szCs w:val="20"/>
      </w:rPr>
    </w:pPr>
    <w:r w:rsidRPr="00F267F7">
      <w:rPr>
        <w:sz w:val="20"/>
        <w:szCs w:val="20"/>
      </w:rPr>
      <w:t>Updated Aug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D6C7C1" w14:textId="77777777" w:rsidR="001E088B" w:rsidRDefault="001E088B" w:rsidP="00031C0C">
      <w:pPr>
        <w:spacing w:after="0" w:line="240" w:lineRule="auto"/>
      </w:pPr>
      <w:r>
        <w:separator/>
      </w:r>
    </w:p>
  </w:footnote>
  <w:footnote w:type="continuationSeparator" w:id="0">
    <w:p w14:paraId="308FA8AC" w14:textId="77777777" w:rsidR="001E088B" w:rsidRDefault="001E088B" w:rsidP="00031C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B68B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EBD1373"/>
    <w:multiLevelType w:val="hybridMultilevel"/>
    <w:tmpl w:val="9A58A5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09168F"/>
    <w:multiLevelType w:val="hybridMultilevel"/>
    <w:tmpl w:val="89589F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5DC09E1"/>
    <w:multiLevelType w:val="hybridMultilevel"/>
    <w:tmpl w:val="49603E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A3C53BF"/>
    <w:multiLevelType w:val="hybridMultilevel"/>
    <w:tmpl w:val="17B040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BFE31E2"/>
    <w:multiLevelType w:val="hybridMultilevel"/>
    <w:tmpl w:val="CD9ECADC"/>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42DD6A9C"/>
    <w:multiLevelType w:val="multilevel"/>
    <w:tmpl w:val="5296D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AD47831"/>
    <w:multiLevelType w:val="hybridMultilevel"/>
    <w:tmpl w:val="035EA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5320AF6"/>
    <w:multiLevelType w:val="hybridMultilevel"/>
    <w:tmpl w:val="8578D3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627083332">
    <w:abstractNumId w:val="2"/>
  </w:num>
  <w:num w:numId="2" w16cid:durableId="1425107080">
    <w:abstractNumId w:val="4"/>
  </w:num>
  <w:num w:numId="3" w16cid:durableId="830945122">
    <w:abstractNumId w:val="3"/>
  </w:num>
  <w:num w:numId="4" w16cid:durableId="89085501">
    <w:abstractNumId w:val="8"/>
  </w:num>
  <w:num w:numId="5" w16cid:durableId="162474856">
    <w:abstractNumId w:val="1"/>
  </w:num>
  <w:num w:numId="6" w16cid:durableId="339115222">
    <w:abstractNumId w:val="0"/>
  </w:num>
  <w:num w:numId="7" w16cid:durableId="698556232">
    <w:abstractNumId w:val="7"/>
  </w:num>
  <w:num w:numId="8" w16cid:durableId="1503011162">
    <w:abstractNumId w:val="6"/>
  </w:num>
  <w:num w:numId="9" w16cid:durableId="17058655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7B2"/>
    <w:rsid w:val="00031C0C"/>
    <w:rsid w:val="000C5E75"/>
    <w:rsid w:val="0016130B"/>
    <w:rsid w:val="001E088B"/>
    <w:rsid w:val="00291B79"/>
    <w:rsid w:val="00364D0C"/>
    <w:rsid w:val="00451227"/>
    <w:rsid w:val="00535FCC"/>
    <w:rsid w:val="00590DB9"/>
    <w:rsid w:val="00676377"/>
    <w:rsid w:val="006E4591"/>
    <w:rsid w:val="007565E2"/>
    <w:rsid w:val="00860CB5"/>
    <w:rsid w:val="008D18C3"/>
    <w:rsid w:val="008D62CB"/>
    <w:rsid w:val="008F52E1"/>
    <w:rsid w:val="0092165D"/>
    <w:rsid w:val="00981FCA"/>
    <w:rsid w:val="00A449C0"/>
    <w:rsid w:val="00A97654"/>
    <w:rsid w:val="00B24E85"/>
    <w:rsid w:val="00B47CA9"/>
    <w:rsid w:val="00C3469E"/>
    <w:rsid w:val="00C84E6F"/>
    <w:rsid w:val="00CD3DC9"/>
    <w:rsid w:val="00D754BC"/>
    <w:rsid w:val="00DA09B3"/>
    <w:rsid w:val="00DF7063"/>
    <w:rsid w:val="00EB20F8"/>
    <w:rsid w:val="00EF07B2"/>
    <w:rsid w:val="00F21AC8"/>
    <w:rsid w:val="00F267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C0486"/>
  <w15:chartTrackingRefBased/>
  <w15:docId w15:val="{1C57D1D0-1841-4349-8BF2-ED1226907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F07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F07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F07B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F07B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EF07B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EF07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07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07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07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07B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F07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F07B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F07B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EF07B2"/>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EF07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07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07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07B2"/>
    <w:rPr>
      <w:rFonts w:eastAsiaTheme="majorEastAsia" w:cstheme="majorBidi"/>
      <w:color w:val="272727" w:themeColor="text1" w:themeTint="D8"/>
    </w:rPr>
  </w:style>
  <w:style w:type="paragraph" w:styleId="Title">
    <w:name w:val="Title"/>
    <w:basedOn w:val="Normal"/>
    <w:next w:val="Normal"/>
    <w:link w:val="TitleChar"/>
    <w:uiPriority w:val="10"/>
    <w:qFormat/>
    <w:rsid w:val="00EF07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07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07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07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07B2"/>
    <w:pPr>
      <w:spacing w:before="160"/>
      <w:jc w:val="center"/>
    </w:pPr>
    <w:rPr>
      <w:i/>
      <w:iCs/>
      <w:color w:val="404040" w:themeColor="text1" w:themeTint="BF"/>
    </w:rPr>
  </w:style>
  <w:style w:type="character" w:customStyle="1" w:styleId="QuoteChar">
    <w:name w:val="Quote Char"/>
    <w:basedOn w:val="DefaultParagraphFont"/>
    <w:link w:val="Quote"/>
    <w:uiPriority w:val="29"/>
    <w:rsid w:val="00EF07B2"/>
    <w:rPr>
      <w:i/>
      <w:iCs/>
      <w:color w:val="404040" w:themeColor="text1" w:themeTint="BF"/>
    </w:rPr>
  </w:style>
  <w:style w:type="paragraph" w:styleId="ListParagraph">
    <w:name w:val="List Paragraph"/>
    <w:basedOn w:val="Normal"/>
    <w:uiPriority w:val="34"/>
    <w:qFormat/>
    <w:rsid w:val="00EF07B2"/>
    <w:pPr>
      <w:ind w:left="720"/>
      <w:contextualSpacing/>
    </w:pPr>
  </w:style>
  <w:style w:type="character" w:styleId="IntenseEmphasis">
    <w:name w:val="Intense Emphasis"/>
    <w:basedOn w:val="DefaultParagraphFont"/>
    <w:uiPriority w:val="21"/>
    <w:qFormat/>
    <w:rsid w:val="00EF07B2"/>
    <w:rPr>
      <w:i/>
      <w:iCs/>
      <w:color w:val="0F4761" w:themeColor="accent1" w:themeShade="BF"/>
    </w:rPr>
  </w:style>
  <w:style w:type="paragraph" w:styleId="IntenseQuote">
    <w:name w:val="Intense Quote"/>
    <w:basedOn w:val="Normal"/>
    <w:next w:val="Normal"/>
    <w:link w:val="IntenseQuoteChar"/>
    <w:uiPriority w:val="30"/>
    <w:qFormat/>
    <w:rsid w:val="00EF07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F07B2"/>
    <w:rPr>
      <w:i/>
      <w:iCs/>
      <w:color w:val="0F4761" w:themeColor="accent1" w:themeShade="BF"/>
    </w:rPr>
  </w:style>
  <w:style w:type="character" w:styleId="IntenseReference">
    <w:name w:val="Intense Reference"/>
    <w:basedOn w:val="DefaultParagraphFont"/>
    <w:uiPriority w:val="32"/>
    <w:qFormat/>
    <w:rsid w:val="00EF07B2"/>
    <w:rPr>
      <w:b/>
      <w:bCs/>
      <w:smallCaps/>
      <w:color w:val="0F4761" w:themeColor="accent1" w:themeShade="BF"/>
      <w:spacing w:val="5"/>
    </w:rPr>
  </w:style>
  <w:style w:type="table" w:styleId="TableGrid">
    <w:name w:val="Table Grid"/>
    <w:basedOn w:val="TableNormal"/>
    <w:uiPriority w:val="39"/>
    <w:rsid w:val="00EF07B2"/>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676377"/>
    <w:pPr>
      <w:pBdr>
        <w:top w:val="single" w:sz="4" w:space="1" w:color="auto"/>
        <w:left w:val="single" w:sz="4" w:space="4" w:color="auto"/>
        <w:bottom w:val="single" w:sz="4" w:space="1" w:color="auto"/>
        <w:right w:val="single" w:sz="4" w:space="4" w:color="auto"/>
      </w:pBdr>
      <w:spacing w:after="0" w:line="240" w:lineRule="auto"/>
    </w:pPr>
    <w:rPr>
      <w:rFonts w:ascii="Times New Roman" w:eastAsia="Times New Roman" w:hAnsi="Times New Roman" w:cs="Times New Roman"/>
      <w:b/>
      <w:kern w:val="0"/>
      <w:szCs w:val="20"/>
      <w14:ligatures w14:val="none"/>
    </w:rPr>
  </w:style>
  <w:style w:type="character" w:customStyle="1" w:styleId="BodyText2Char">
    <w:name w:val="Body Text 2 Char"/>
    <w:basedOn w:val="DefaultParagraphFont"/>
    <w:link w:val="BodyText2"/>
    <w:rsid w:val="00676377"/>
    <w:rPr>
      <w:rFonts w:ascii="Times New Roman" w:eastAsia="Times New Roman" w:hAnsi="Times New Roman" w:cs="Times New Roman"/>
      <w:b/>
      <w:kern w:val="0"/>
      <w:szCs w:val="20"/>
      <w14:ligatures w14:val="none"/>
    </w:rPr>
  </w:style>
  <w:style w:type="paragraph" w:styleId="Header">
    <w:name w:val="header"/>
    <w:basedOn w:val="Normal"/>
    <w:link w:val="HeaderChar"/>
    <w:uiPriority w:val="99"/>
    <w:unhideWhenUsed/>
    <w:rsid w:val="00031C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1C0C"/>
  </w:style>
  <w:style w:type="paragraph" w:styleId="Footer">
    <w:name w:val="footer"/>
    <w:basedOn w:val="Normal"/>
    <w:link w:val="FooterChar"/>
    <w:uiPriority w:val="99"/>
    <w:unhideWhenUsed/>
    <w:rsid w:val="00031C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1C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224</TotalTime>
  <Pages>6</Pages>
  <Words>1983</Words>
  <Characters>11309</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Nadia Khan</dc:creator>
  <cp:keywords/>
  <dc:description/>
  <cp:lastModifiedBy>Jo Long</cp:lastModifiedBy>
  <cp:revision>11</cp:revision>
  <dcterms:created xsi:type="dcterms:W3CDTF">2026-08-11T09:44:00Z</dcterms:created>
  <dcterms:modified xsi:type="dcterms:W3CDTF">2026-08-12T14:03:00Z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49d3aa1-a3fe-4344-a8c9-e8808d790e49_Enabled">
    <vt:lpwstr>true</vt:lpwstr>
  </property>
  <property fmtid="{D5CDD505-2E9C-101B-9397-08002B2CF9AE}" pid="3" name="MSIP_Label_649d3aa1-a3fe-4344-a8c9-e8808d790e49_SetDate">
    <vt:lpwstr>2026-08-07T09:12:43Z</vt:lpwstr>
  </property>
  <property fmtid="{D5CDD505-2E9C-101B-9397-08002B2CF9AE}" pid="4" name="MSIP_Label_649d3aa1-a3fe-4344-a8c9-e8808d790e49_Method">
    <vt:lpwstr>Standard</vt:lpwstr>
  </property>
  <property fmtid="{D5CDD505-2E9C-101B-9397-08002B2CF9AE}" pid="5" name="MSIP_Label_649d3aa1-a3fe-4344-a8c9-e8808d790e49_Name">
    <vt:lpwstr>defa4170-0d19-0005-0004-bc88714345d2</vt:lpwstr>
  </property>
  <property fmtid="{D5CDD505-2E9C-101B-9397-08002B2CF9AE}" pid="6" name="MSIP_Label_649d3aa1-a3fe-4344-a8c9-e8808d790e49_SiteId">
    <vt:lpwstr>d09920b6-7504-4433-8c2c-33102485a01d</vt:lpwstr>
  </property>
  <property fmtid="{D5CDD505-2E9C-101B-9397-08002B2CF9AE}" pid="7" name="MSIP_Label_649d3aa1-a3fe-4344-a8c9-e8808d790e49_ActionId">
    <vt:lpwstr>7e398f64-dfc0-4731-8085-0961fffb6084</vt:lpwstr>
  </property>
  <property fmtid="{D5CDD505-2E9C-101B-9397-08002B2CF9AE}" pid="8" name="MSIP_Label_649d3aa1-a3fe-4344-a8c9-e8808d790e49_ContentBits">
    <vt:lpwstr>0</vt:lpwstr>
  </property>
  <property fmtid="{D5CDD505-2E9C-101B-9397-08002B2CF9AE}" pid="9" name="MSIP_Label_649d3aa1-a3fe-4344-a8c9-e8808d790e49_Tag">
    <vt:lpwstr>10, 3, 0, 1</vt:lpwstr>
  </property>
</Properties>
</file>